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BDE" w:rsidRDefault="00B60690">
      <w:pPr>
        <w:spacing w:after="131" w:line="259" w:lineRule="auto"/>
        <w:ind w:left="122" w:right="0" w:firstLine="0"/>
        <w:jc w:val="left"/>
      </w:pPr>
      <w:r>
        <w:rPr>
          <w:b/>
          <w:sz w:val="28"/>
        </w:rPr>
        <w:t xml:space="preserve">COACHING: UMA FERRAMENTA ESTRATÉGICA DA LIDERANÇA </w:t>
      </w:r>
    </w:p>
    <w:p w:rsidR="00D34BDE" w:rsidRDefault="00B60690">
      <w:pPr>
        <w:spacing w:after="95" w:line="259" w:lineRule="auto"/>
        <w:ind w:left="360" w:right="0" w:firstLine="0"/>
        <w:jc w:val="center"/>
      </w:pPr>
      <w:r>
        <w:rPr>
          <w:b/>
          <w:sz w:val="28"/>
        </w:rPr>
        <w:t xml:space="preserve"> </w:t>
      </w:r>
    </w:p>
    <w:p w:rsidR="00D34BDE" w:rsidRDefault="00B60690">
      <w:pPr>
        <w:spacing w:after="0" w:line="259" w:lineRule="auto"/>
        <w:ind w:left="10" w:right="64" w:hanging="10"/>
        <w:jc w:val="right"/>
      </w:pPr>
      <w:proofErr w:type="spellStart"/>
      <w:r>
        <w:t>Daliane</w:t>
      </w:r>
      <w:proofErr w:type="spellEnd"/>
      <w:r>
        <w:t xml:space="preserve"> Mara dos Santos Silva</w:t>
      </w:r>
      <w:r>
        <w:rPr>
          <w:vertAlign w:val="superscript"/>
        </w:rPr>
        <w:footnoteReference w:id="1"/>
      </w:r>
      <w:r>
        <w:t xml:space="preserve"> </w:t>
      </w:r>
    </w:p>
    <w:p w:rsidR="00B60690" w:rsidRDefault="00B60690">
      <w:pPr>
        <w:spacing w:after="0" w:line="259" w:lineRule="auto"/>
        <w:ind w:left="10" w:right="64" w:hanging="10"/>
        <w:jc w:val="right"/>
      </w:pPr>
      <w:proofErr w:type="spellStart"/>
      <w:r>
        <w:t>Patricia</w:t>
      </w:r>
      <w:proofErr w:type="spellEnd"/>
      <w:r>
        <w:t xml:space="preserve"> Aparecida Peixoto</w:t>
      </w:r>
    </w:p>
    <w:p w:rsidR="00D34BDE" w:rsidRDefault="00B60690">
      <w:pPr>
        <w:spacing w:after="0" w:line="259" w:lineRule="auto"/>
        <w:ind w:left="10" w:right="64" w:hanging="10"/>
        <w:jc w:val="right"/>
      </w:pPr>
      <w:r>
        <w:t>Suellen Danubia da Silva</w:t>
      </w:r>
      <w:bookmarkStart w:id="0" w:name="_GoBack"/>
      <w:bookmarkEnd w:id="0"/>
      <w:r>
        <w:t xml:space="preserve"> </w:t>
      </w:r>
    </w:p>
    <w:p w:rsidR="00D34BDE" w:rsidRDefault="00B60690">
      <w:pPr>
        <w:spacing w:after="51" w:line="259" w:lineRule="auto"/>
        <w:ind w:left="10" w:right="64" w:hanging="10"/>
        <w:jc w:val="right"/>
      </w:pPr>
      <w:r>
        <w:t>Ricardo David Lopes</w:t>
      </w:r>
      <w:r>
        <w:rPr>
          <w:vertAlign w:val="superscript"/>
        </w:rPr>
        <w:footnoteReference w:id="2"/>
      </w:r>
      <w:r>
        <w:t xml:space="preserve"> </w:t>
      </w:r>
    </w:p>
    <w:p w:rsidR="00D34BDE" w:rsidRDefault="00B60690">
      <w:pPr>
        <w:spacing w:after="91" w:line="259" w:lineRule="auto"/>
        <w:ind w:right="0" w:firstLine="0"/>
        <w:jc w:val="right"/>
      </w:pPr>
      <w:r>
        <w:rPr>
          <w:b/>
          <w:sz w:val="28"/>
        </w:rPr>
        <w:t xml:space="preserve"> </w:t>
      </w:r>
    </w:p>
    <w:p w:rsidR="00D34BDE" w:rsidRDefault="00B60690">
      <w:pPr>
        <w:spacing w:line="238" w:lineRule="auto"/>
        <w:ind w:left="-15" w:right="62" w:firstLine="0"/>
      </w:pPr>
      <w:r>
        <w:rPr>
          <w:b/>
        </w:rPr>
        <w:t xml:space="preserve">Resumo: </w:t>
      </w:r>
      <w:r>
        <w:t>A mudança que o mercado globalizado atrai obriga as organizações a se readequarem constantemente. É preciso buscar novas habilidades, conhecimentos e técnicas que auxiliam na busca por resultados e tornam a organização mais competitiva. Entre outras medida</w:t>
      </w:r>
      <w:r>
        <w:t>s adotadas para enfrentar o desafio da sobrevivência no mercado, criar novas perspectivas de trabalho através de novos conhecimentos e habilidades passou a ser o diferencial nas organizações de sucesso. Diante desta tendência que permeia o cenário organiza</w:t>
      </w:r>
      <w:r>
        <w:t xml:space="preserve">cional, as velhas teorias de gestão e liderança não conseguem suprir as novas necessidades e, assim, abrem espaço para novos conceitos e formas eficientes de atingir os objetivos. Surge então um estudo que avalia a liderança exercida através do processo </w:t>
      </w:r>
      <w:proofErr w:type="spellStart"/>
      <w:r>
        <w:t>co</w:t>
      </w:r>
      <w:r>
        <w:t>aching</w:t>
      </w:r>
      <w:proofErr w:type="spellEnd"/>
      <w:r>
        <w:t xml:space="preserve"> (treinador), uma ferramenta gerencial para as organizações. Estudos apontam a liderança baseada nos princípios do </w:t>
      </w:r>
      <w:proofErr w:type="spellStart"/>
      <w:r>
        <w:t>coaching</w:t>
      </w:r>
      <w:proofErr w:type="spellEnd"/>
      <w:r>
        <w:t xml:space="preserve"> como uma nova tendência nos modelos de gestão. Este artigo pontua reflexões sobre a liderança, a figura líder, </w:t>
      </w:r>
      <w:proofErr w:type="gramStart"/>
      <w:r>
        <w:t>destacando</w:t>
      </w:r>
      <w:proofErr w:type="gramEnd"/>
      <w:r>
        <w:t xml:space="preserve"> a im</w:t>
      </w:r>
      <w:r>
        <w:t xml:space="preserve">portância do método </w:t>
      </w:r>
      <w:proofErr w:type="spellStart"/>
      <w:r>
        <w:t>coaching</w:t>
      </w:r>
      <w:proofErr w:type="spellEnd"/>
      <w:r>
        <w:t xml:space="preserve">, com o intuito de criar novas perspectivas dentro do ambiente organizacional. </w:t>
      </w:r>
    </w:p>
    <w:p w:rsidR="00D34BDE" w:rsidRDefault="00B60690">
      <w:pPr>
        <w:spacing w:after="273" w:line="259" w:lineRule="auto"/>
        <w:ind w:left="-15" w:right="62" w:firstLine="0"/>
      </w:pPr>
      <w:r>
        <w:rPr>
          <w:b/>
        </w:rPr>
        <w:t>PALAVRAS-CHAVE</w:t>
      </w:r>
      <w:r>
        <w:t xml:space="preserve">: </w:t>
      </w:r>
      <w:proofErr w:type="spellStart"/>
      <w:r>
        <w:t>coaching</w:t>
      </w:r>
      <w:proofErr w:type="spellEnd"/>
      <w:r>
        <w:t xml:space="preserve">; liderança; líder </w:t>
      </w:r>
      <w:proofErr w:type="spellStart"/>
      <w:r>
        <w:t>coach</w:t>
      </w:r>
      <w:proofErr w:type="spellEnd"/>
      <w:r>
        <w:t xml:space="preserve">. </w:t>
      </w:r>
    </w:p>
    <w:p w:rsidR="00D34BDE" w:rsidRDefault="00B60690">
      <w:pPr>
        <w:spacing w:after="273" w:line="259" w:lineRule="auto"/>
        <w:ind w:right="0" w:firstLine="0"/>
        <w:jc w:val="left"/>
      </w:pPr>
      <w:r>
        <w:t xml:space="preserve"> </w:t>
      </w:r>
    </w:p>
    <w:p w:rsidR="00D34BDE" w:rsidRDefault="00B60690">
      <w:pPr>
        <w:spacing w:after="273" w:line="259" w:lineRule="auto"/>
        <w:ind w:right="0" w:firstLine="0"/>
        <w:jc w:val="left"/>
      </w:pPr>
      <w:r>
        <w:t xml:space="preserve"> </w:t>
      </w:r>
    </w:p>
    <w:p w:rsidR="00D34BDE" w:rsidRDefault="00B60690">
      <w:pPr>
        <w:spacing w:after="273" w:line="259" w:lineRule="auto"/>
        <w:ind w:right="0" w:firstLine="0"/>
        <w:jc w:val="left"/>
      </w:pPr>
      <w:r>
        <w:t xml:space="preserve"> </w:t>
      </w:r>
    </w:p>
    <w:p w:rsidR="00D34BDE" w:rsidRDefault="00B60690">
      <w:pPr>
        <w:spacing w:after="273" w:line="259" w:lineRule="auto"/>
        <w:ind w:right="0" w:firstLine="0"/>
        <w:jc w:val="left"/>
      </w:pPr>
      <w:r>
        <w:t xml:space="preserve"> </w:t>
      </w:r>
    </w:p>
    <w:p w:rsidR="00D34BDE" w:rsidRDefault="00B60690">
      <w:pPr>
        <w:spacing w:after="276" w:line="259" w:lineRule="auto"/>
        <w:ind w:right="0" w:firstLine="0"/>
        <w:jc w:val="left"/>
      </w:pPr>
      <w:r>
        <w:t xml:space="preserve"> </w:t>
      </w:r>
    </w:p>
    <w:p w:rsidR="00D34BDE" w:rsidRDefault="00B60690">
      <w:pPr>
        <w:spacing w:after="273" w:line="259" w:lineRule="auto"/>
        <w:ind w:right="0" w:firstLine="0"/>
        <w:jc w:val="left"/>
      </w:pPr>
      <w:r>
        <w:t xml:space="preserve"> </w:t>
      </w:r>
    </w:p>
    <w:p w:rsidR="00D34BDE" w:rsidRDefault="00B60690">
      <w:pPr>
        <w:spacing w:after="273" w:line="259" w:lineRule="auto"/>
        <w:ind w:right="0" w:firstLine="0"/>
        <w:jc w:val="left"/>
      </w:pPr>
      <w:r>
        <w:t xml:space="preserve"> </w:t>
      </w:r>
    </w:p>
    <w:p w:rsidR="00D34BDE" w:rsidRDefault="00B60690">
      <w:pPr>
        <w:spacing w:after="273" w:line="259" w:lineRule="auto"/>
        <w:ind w:right="0" w:firstLine="0"/>
        <w:jc w:val="left"/>
      </w:pPr>
      <w:r>
        <w:t xml:space="preserve"> </w:t>
      </w:r>
    </w:p>
    <w:p w:rsidR="00D34BDE" w:rsidRDefault="00B60690">
      <w:pPr>
        <w:spacing w:after="0" w:line="259" w:lineRule="auto"/>
        <w:ind w:right="0" w:firstLine="0"/>
        <w:jc w:val="left"/>
      </w:pPr>
      <w:r>
        <w:t xml:space="preserve"> </w:t>
      </w:r>
    </w:p>
    <w:p w:rsidR="00D34BDE" w:rsidRDefault="00B60690">
      <w:pPr>
        <w:pStyle w:val="Ttulo1"/>
        <w:tabs>
          <w:tab w:val="center" w:pos="1541"/>
        </w:tabs>
        <w:ind w:left="-15" w:firstLine="0"/>
      </w:pPr>
      <w:r>
        <w:lastRenderedPageBreak/>
        <w:t>1.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>INTRODUÇÃO</w:t>
      </w:r>
      <w:r>
        <w:rPr>
          <w:b w:val="0"/>
        </w:rPr>
        <w:t xml:space="preserve"> </w:t>
      </w:r>
    </w:p>
    <w:p w:rsidR="00D34BDE" w:rsidRDefault="00B60690">
      <w:pPr>
        <w:ind w:left="-15" w:right="62"/>
      </w:pPr>
      <w:r>
        <w:t xml:space="preserve">Com a grande competitividade as organizações possuem a necessidade de buscar um diferencial que as mantenham vivas no mercado, um alinhamento estratégico que envolva não só posicionamento de produtos e mercado, como pessoas e desenvolvimento para alcançar </w:t>
      </w:r>
      <w:r>
        <w:t>as metas desejadas. O segredo está em saber trabalhar e desenvolver pessoas, algumas organizações já entenderam que os colaboradores é o principal elemento que leva ao sucesso, pois eles são a própria empresa, seu trabalho e empenho é que garantem a sobrev</w:t>
      </w:r>
      <w:r>
        <w:t>ivência da organização. A liderança é dentro dessa conjuntura apresentada, um mecanismo vital capaz de sustentar a relação empresa/colaborador, por isso, é necessário o líder estar preparado para que conquiste sua equipe e lidere de modo proativo, ou seja,</w:t>
      </w:r>
      <w:r>
        <w:t xml:space="preserve"> ele precisa ter conhecimento e técnicas que irão auxiliá-lo a gerenciar de maneira eficiente. </w:t>
      </w:r>
    </w:p>
    <w:p w:rsidR="00D34BDE" w:rsidRDefault="00B60690">
      <w:pPr>
        <w:ind w:left="-15" w:right="62"/>
      </w:pPr>
      <w:r>
        <w:t>O líder de hoje trabalha em um ambiente que muda a todo instante e necessita estar preparado e consciente de seu papel, ele precisa ser um agente de mudanças de</w:t>
      </w:r>
      <w:r>
        <w:t xml:space="preserve">ntro da organização, ao contrário do considerado líder de algum tempo atrás, que buscava manter e controlar o que já estava pronto. Para os gestores dessa época o ambiente nunca mudaria, pois acreditavam que assim como a organização, o mercado continuaria </w:t>
      </w:r>
      <w:r>
        <w:t>estagnado. E embalados por este pensamento foram apanhados de surpresa ao perceberem que o mercado globalizou e trouxe muitas mudanças, que seriam agora uma constante. Todo esse contexto que se desenhou ditou os modelos do novo líder, aquele que gosta de d</w:t>
      </w:r>
      <w:r>
        <w:t xml:space="preserve">esafios, está sempre disposto a mudar, busca o seu próprio desenvolvimento e incentiva as pessoas de sua equipe a também desenvolverem- se. </w:t>
      </w:r>
    </w:p>
    <w:p w:rsidR="00D34BDE" w:rsidRDefault="00B60690">
      <w:pPr>
        <w:ind w:left="-15" w:right="62"/>
      </w:pPr>
      <w:proofErr w:type="spellStart"/>
      <w:r>
        <w:t>Krausz</w:t>
      </w:r>
      <w:proofErr w:type="spellEnd"/>
      <w:r>
        <w:t xml:space="preserve"> (2007) aponta que entre as medidas adotadas para enfrentar este novo desafio do mercado é criar novas perspe</w:t>
      </w:r>
      <w:r>
        <w:t xml:space="preserve">ctivas de trabalho através de novos conhecimentos e habilidades. Surge então um estudo que avalia a liderança exercida através do processo </w:t>
      </w:r>
      <w:proofErr w:type="spellStart"/>
      <w:r>
        <w:t>coaching</w:t>
      </w:r>
      <w:proofErr w:type="spellEnd"/>
      <w:r>
        <w:t xml:space="preserve"> (treinador), uma ferramenta gerencial para as organizações. </w:t>
      </w:r>
    </w:p>
    <w:p w:rsidR="00D34BDE" w:rsidRDefault="00B60690">
      <w:pPr>
        <w:ind w:left="-15" w:right="62"/>
      </w:pPr>
      <w:r>
        <w:t xml:space="preserve">O </w:t>
      </w:r>
      <w:proofErr w:type="spellStart"/>
      <w:r>
        <w:t>coaching</w:t>
      </w:r>
      <w:proofErr w:type="spellEnd"/>
      <w:r>
        <w:t xml:space="preserve"> é um relacionamento no qual uma pess</w:t>
      </w:r>
      <w:r>
        <w:t>oa se compromete a apoiar outra a atingir um determinado resultado, seja ele o de adquirir competências e/ou produzir uma mudança especifica. Não significa apenas um compromisso com os resultados, mas sim com a pessoa como um todo, seu desenvolvimento e su</w:t>
      </w:r>
      <w:r>
        <w:t xml:space="preserve">a realização (PORCHÉ; NIEDERER, 2002). </w:t>
      </w:r>
    </w:p>
    <w:p w:rsidR="00D34BDE" w:rsidRDefault="00B60690">
      <w:pPr>
        <w:spacing w:after="115" w:line="259" w:lineRule="auto"/>
        <w:ind w:left="10" w:right="64" w:hanging="10"/>
        <w:jc w:val="right"/>
      </w:pPr>
      <w:r>
        <w:t xml:space="preserve">Através do processo de </w:t>
      </w:r>
      <w:proofErr w:type="spellStart"/>
      <w:r>
        <w:t>coaching</w:t>
      </w:r>
      <w:proofErr w:type="spellEnd"/>
      <w:r>
        <w:t xml:space="preserve"> novas competências surgem, tanto para o </w:t>
      </w:r>
      <w:proofErr w:type="spellStart"/>
      <w:r>
        <w:t>coach</w:t>
      </w:r>
      <w:proofErr w:type="spellEnd"/>
      <w:r>
        <w:t xml:space="preserve"> </w:t>
      </w:r>
    </w:p>
    <w:p w:rsidR="00D34BDE" w:rsidRDefault="00B60690">
      <w:pPr>
        <w:ind w:left="-15" w:right="62" w:firstLine="0"/>
      </w:pPr>
      <w:r>
        <w:lastRenderedPageBreak/>
        <w:t>(</w:t>
      </w:r>
      <w:proofErr w:type="gramStart"/>
      <w:r>
        <w:t>aquele</w:t>
      </w:r>
      <w:proofErr w:type="gramEnd"/>
      <w:r>
        <w:t xml:space="preserve"> que treina e desenvolve) quanto para o seu cliente, o </w:t>
      </w:r>
      <w:proofErr w:type="spellStart"/>
      <w:r>
        <w:t>coachee</w:t>
      </w:r>
      <w:proofErr w:type="spellEnd"/>
      <w:r>
        <w:t xml:space="preserve"> (aquele que é treinado passando pelo processo de desenvolvimento), </w:t>
      </w:r>
      <w:r>
        <w:t xml:space="preserve">não só apenas em termos de competências ou capacidades específicas, das quais um bom programa de treinamento poderia dar conta perfeitamente. Coaching é mais do que treinamento, o </w:t>
      </w:r>
      <w:proofErr w:type="spellStart"/>
      <w:r>
        <w:t>coach</w:t>
      </w:r>
      <w:proofErr w:type="spellEnd"/>
      <w:r>
        <w:t xml:space="preserve"> permanece com a pessoa até o momento em que ela atingir o resultado. É</w:t>
      </w:r>
      <w:r>
        <w:t xml:space="preserve"> dar poder para que a pessoa produza, para que suas intenções se transformem em ações que, por sua vez, se traduzam em resultados (CHIAVENATO, 2002). </w:t>
      </w:r>
    </w:p>
    <w:p w:rsidR="00D34BDE" w:rsidRDefault="00B60690">
      <w:pPr>
        <w:ind w:left="-15" w:right="62"/>
      </w:pPr>
      <w:r>
        <w:t xml:space="preserve">O termo </w:t>
      </w:r>
      <w:proofErr w:type="spellStart"/>
      <w:r>
        <w:t>coaching</w:t>
      </w:r>
      <w:proofErr w:type="spellEnd"/>
      <w:r>
        <w:t xml:space="preserve"> é bastante difundido nas organizações, tendo se tornado uma saída estratégica para as empresas, uma vez que possibilita a formação de equipes de alta performance, atuando em função dos resultados esperados e ajustando- se às exigências do </w:t>
      </w:r>
      <w:r>
        <w:t xml:space="preserve">mercado.  </w:t>
      </w:r>
    </w:p>
    <w:p w:rsidR="00D34BDE" w:rsidRDefault="00B60690">
      <w:pPr>
        <w:ind w:left="-15" w:right="62"/>
      </w:pPr>
      <w:r>
        <w:t xml:space="preserve">Este artigo busca compreender como o </w:t>
      </w:r>
      <w:proofErr w:type="spellStart"/>
      <w:r>
        <w:t>coaching</w:t>
      </w:r>
      <w:proofErr w:type="spellEnd"/>
      <w:r>
        <w:t xml:space="preserve"> pode contribuir para que o processo de liderança se torne mais eficiente e proporcione desenvolvimento para o líder e sua equipe, buscando assim, maximizar o potencial de cada pessoa. </w:t>
      </w:r>
    </w:p>
    <w:p w:rsidR="00D34BDE" w:rsidRDefault="00B60690">
      <w:pPr>
        <w:ind w:left="-15" w:right="62"/>
      </w:pPr>
      <w:r>
        <w:t>Desta forma, v</w:t>
      </w:r>
      <w:r>
        <w:t xml:space="preserve">isa promover uma compreensão geral e um amplo panorama sobre a relevância e a importância de se ter um líder </w:t>
      </w:r>
      <w:proofErr w:type="spellStart"/>
      <w:r>
        <w:t>coaching</w:t>
      </w:r>
      <w:proofErr w:type="spellEnd"/>
      <w:r>
        <w:t xml:space="preserve"> dentro das organizações e seus respectivos objetivos, bem como explorar as tendências do </w:t>
      </w:r>
      <w:proofErr w:type="spellStart"/>
      <w:r>
        <w:t>coaching</w:t>
      </w:r>
      <w:proofErr w:type="spellEnd"/>
      <w:r>
        <w:t xml:space="preserve"> que estão redefinindo o papel dos funcio</w:t>
      </w:r>
      <w:r>
        <w:t xml:space="preserve">nários em suas empresas transformando-os, cada vez mais, em facilitadores e gestores responsáveis em suas ações e suas consequências. </w:t>
      </w:r>
    </w:p>
    <w:p w:rsidR="00D34BDE" w:rsidRDefault="00B60690">
      <w:pPr>
        <w:spacing w:after="281" w:line="259" w:lineRule="auto"/>
        <w:ind w:left="708" w:right="0" w:firstLine="0"/>
        <w:jc w:val="left"/>
      </w:pPr>
      <w:r>
        <w:t xml:space="preserve"> </w:t>
      </w:r>
    </w:p>
    <w:p w:rsidR="00D34BDE" w:rsidRDefault="00B60690">
      <w:pPr>
        <w:pStyle w:val="Ttulo1"/>
        <w:tabs>
          <w:tab w:val="center" w:pos="1655"/>
        </w:tabs>
        <w:ind w:left="-15" w:firstLine="0"/>
      </w:pPr>
      <w:r>
        <w:t>2.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METODOLOGIA </w:t>
      </w:r>
    </w:p>
    <w:p w:rsidR="00D34BDE" w:rsidRDefault="00B60690">
      <w:pPr>
        <w:ind w:left="-15" w:right="62"/>
      </w:pPr>
      <w:r>
        <w:t xml:space="preserve">Para entender como um </w:t>
      </w:r>
      <w:proofErr w:type="spellStart"/>
      <w:r>
        <w:t>coaching</w:t>
      </w:r>
      <w:proofErr w:type="spellEnd"/>
      <w:r>
        <w:t xml:space="preserve"> contribui para o processo de liderança dentro da organização e seus ben</w:t>
      </w:r>
      <w:r>
        <w:t xml:space="preserve">efícios para os colaboradores e líderes, foi realizado um estudo bibliográfico onde foram consultados livros específicos da área, artigos científicos, sites e outras fontes de pesquisa. </w:t>
      </w:r>
    </w:p>
    <w:p w:rsidR="00D34BDE" w:rsidRDefault="00B60690">
      <w:pPr>
        <w:spacing w:after="194"/>
        <w:ind w:left="-15" w:right="62"/>
      </w:pPr>
      <w:r>
        <w:t>A pesquisa bibliográfica consiste no exame da leitura científica, par</w:t>
      </w:r>
      <w:r>
        <w:t xml:space="preserve">a levantamento e análise do que já se produziu sobre determinado tema.  </w:t>
      </w:r>
    </w:p>
    <w:p w:rsidR="00D34BDE" w:rsidRDefault="00B60690">
      <w:pPr>
        <w:ind w:left="-15" w:right="62"/>
      </w:pPr>
      <w:r>
        <w:lastRenderedPageBreak/>
        <w:t xml:space="preserve">De acordo com </w:t>
      </w:r>
      <w:proofErr w:type="spellStart"/>
      <w:r>
        <w:t>Lakatos</w:t>
      </w:r>
      <w:proofErr w:type="spellEnd"/>
      <w:r>
        <w:t xml:space="preserve"> (1985, </w:t>
      </w:r>
      <w:proofErr w:type="spellStart"/>
      <w:r>
        <w:t>pg</w:t>
      </w:r>
      <w:proofErr w:type="spellEnd"/>
      <w:r>
        <w:t xml:space="preserve"> 47), pesquisa bibliográfica é aquela “elaborada a partir de material já publicado, constituído principalmente de livros, artigos de periódicos e atualm</w:t>
      </w:r>
      <w:r>
        <w:t xml:space="preserve">ente com material disponibilizado na internet”.  </w:t>
      </w:r>
    </w:p>
    <w:p w:rsidR="00D34BDE" w:rsidRDefault="00B60690">
      <w:pPr>
        <w:spacing w:after="281" w:line="259" w:lineRule="auto"/>
        <w:ind w:left="708" w:right="0" w:firstLine="0"/>
        <w:jc w:val="left"/>
      </w:pPr>
      <w:r>
        <w:t xml:space="preserve"> </w:t>
      </w:r>
    </w:p>
    <w:p w:rsidR="00D34BDE" w:rsidRDefault="00B60690">
      <w:pPr>
        <w:pStyle w:val="Ttulo1"/>
        <w:tabs>
          <w:tab w:val="center" w:pos="2313"/>
        </w:tabs>
        <w:ind w:left="-15" w:firstLine="0"/>
      </w:pPr>
      <w:r>
        <w:t>3.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CONCEITO DE LIDERANÇA </w:t>
      </w:r>
    </w:p>
    <w:p w:rsidR="00D34BDE" w:rsidRDefault="00B60690">
      <w:pPr>
        <w:ind w:left="-15" w:right="62"/>
      </w:pPr>
      <w:r>
        <w:t xml:space="preserve">Liderança é a capacidade e habilidade de liderar pessoas. Liderar é fazer junto, indo à </w:t>
      </w:r>
      <w:r>
        <w:t xml:space="preserve">frente. É ter a percepção do todo e fazer com que pessoas convirjam para a ação de um objetivo, utilizando da melhor forma possível as capacidades e habilidades de cada um, em prol do bem comum. </w:t>
      </w:r>
    </w:p>
    <w:p w:rsidR="00D34BDE" w:rsidRDefault="00B60690">
      <w:pPr>
        <w:spacing w:after="273" w:line="259" w:lineRule="auto"/>
        <w:ind w:left="708" w:right="0" w:firstLine="0"/>
        <w:jc w:val="left"/>
      </w:pPr>
      <w:r>
        <w:t xml:space="preserve"> </w:t>
      </w:r>
    </w:p>
    <w:p w:rsidR="00D34BDE" w:rsidRDefault="00B60690">
      <w:pPr>
        <w:ind w:left="-15" w:right="62"/>
      </w:pPr>
      <w:r>
        <w:t>De acordo com Soto (2002) a palavra liderança está associa</w:t>
      </w:r>
      <w:r>
        <w:t xml:space="preserve">da à função de líder que significa capacidade de liderar, na forma de denominação firmada no prestígio pessoal e acolhida pelos dirigidos. O conceito de líder se refere a um processo que motiva as pessoas a colaborarem na direção dos seus objetivos. </w:t>
      </w:r>
    </w:p>
    <w:p w:rsidR="00D34BDE" w:rsidRDefault="00B60690">
      <w:pPr>
        <w:ind w:left="-15" w:right="62"/>
      </w:pPr>
      <w:proofErr w:type="gramStart"/>
      <w:r>
        <w:t xml:space="preserve">Para </w:t>
      </w:r>
      <w:r>
        <w:t xml:space="preserve"> </w:t>
      </w:r>
      <w:proofErr w:type="spellStart"/>
      <w:r>
        <w:t>Tejon</w:t>
      </w:r>
      <w:proofErr w:type="spellEnd"/>
      <w:proofErr w:type="gramEnd"/>
      <w:r>
        <w:t xml:space="preserve"> (p. 17, 2006), a liderança é um leme, ou seja, a direção fundamental para a organização, capaz de orientá-la para a rota do sucesso ou leva-la a um naufrágio. </w:t>
      </w:r>
    </w:p>
    <w:p w:rsidR="00D34BDE" w:rsidRDefault="00B60690">
      <w:pPr>
        <w:spacing w:after="37"/>
        <w:ind w:left="-15" w:right="62"/>
      </w:pPr>
      <w:r>
        <w:t xml:space="preserve">Líderes buscam resultados, ou melhor trazem resultados, são pessoas que fazem acontecer, </w:t>
      </w:r>
      <w:r>
        <w:t xml:space="preserve">que percebem a oportunidade e conseguem mudar. Para </w:t>
      </w:r>
      <w:proofErr w:type="spellStart"/>
      <w:r>
        <w:t>Tejon</w:t>
      </w:r>
      <w:proofErr w:type="spellEnd"/>
      <w:r>
        <w:t xml:space="preserve"> (2006, p. 19): </w:t>
      </w:r>
    </w:p>
    <w:p w:rsidR="00D34BDE" w:rsidRDefault="00B60690">
      <w:pPr>
        <w:ind w:left="-15" w:right="62" w:firstLine="0"/>
      </w:pPr>
      <w:r>
        <w:t>“Liderar significa atuar consciente da sua capacidade de transformar o mundo externo. Observa-</w:t>
      </w:r>
      <w:r>
        <w:t>se que liderança são atitudes, ações que geram renovação, distante um pouco do discurso e mais visível nos comportamentos”. O líder é inovador, um ser atento ao ambiente em que atua, que consegue através de sua capacidade atingir metas, mas além de ser atu</w:t>
      </w:r>
      <w:r>
        <w:t xml:space="preserve">ante ele precisa tornar sua equipe atuante, neste caso, liderança é tornar as pessoas engajadas e preparadas para atingir objetivos. “Liderar exige que, além de ser bom no que faz, você consiga que outros sejam bons em suas funções”. (TEJON, 2006, p.49). </w:t>
      </w:r>
    </w:p>
    <w:p w:rsidR="00D34BDE" w:rsidRDefault="00B60690">
      <w:pPr>
        <w:spacing w:after="279" w:line="259" w:lineRule="auto"/>
        <w:ind w:left="708" w:right="0" w:firstLine="0"/>
        <w:jc w:val="left"/>
      </w:pPr>
      <w:r>
        <w:t xml:space="preserve"> </w:t>
      </w:r>
    </w:p>
    <w:p w:rsidR="00D34BDE" w:rsidRDefault="00B60690">
      <w:pPr>
        <w:pStyle w:val="Ttulo1"/>
        <w:tabs>
          <w:tab w:val="center" w:pos="2252"/>
        </w:tabs>
        <w:spacing w:after="0"/>
        <w:ind w:left="-15" w:firstLine="0"/>
      </w:pPr>
      <w:r>
        <w:t>4.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A ORIGEM DO COACHING </w:t>
      </w:r>
    </w:p>
    <w:p w:rsidR="00D34BDE" w:rsidRDefault="00B60690">
      <w:pPr>
        <w:spacing w:after="122" w:line="259" w:lineRule="auto"/>
        <w:ind w:right="0" w:firstLine="0"/>
        <w:jc w:val="left"/>
      </w:pPr>
      <w:r>
        <w:rPr>
          <w:b/>
        </w:rPr>
        <w:t xml:space="preserve"> </w:t>
      </w:r>
    </w:p>
    <w:p w:rsidR="00D34BDE" w:rsidRDefault="00B60690">
      <w:pPr>
        <w:ind w:left="-15" w:right="62"/>
      </w:pPr>
      <w:r>
        <w:lastRenderedPageBreak/>
        <w:t>Co</w:t>
      </w:r>
      <w:hyperlink r:id="rId7">
        <w:r>
          <w:t>aching</w:t>
        </w:r>
      </w:hyperlink>
      <w:hyperlink r:id="rId8">
        <w:r>
          <w:t xml:space="preserve"> </w:t>
        </w:r>
      </w:hyperlink>
      <w:r>
        <w:t>é uma palavra que existe desde a idade média, quando era utilizada para descrever o condutor de carruagens. Esses profissionais eram chamados de cocheiros, ou aquele que conduz o coche que era como se chamavam as carruagens. Os cocheiros eram os profi</w:t>
      </w:r>
      <w:r>
        <w:t xml:space="preserve">ssionais que conduziam os passageiros até o destino desejado.  </w:t>
      </w:r>
    </w:p>
    <w:p w:rsidR="00D34BDE" w:rsidRDefault="00B60690">
      <w:pPr>
        <w:ind w:left="-15" w:right="62"/>
      </w:pPr>
      <w:r>
        <w:t>Por volta de 1850, o termo “</w:t>
      </w:r>
      <w:proofErr w:type="spellStart"/>
      <w:r>
        <w:t>coach</w:t>
      </w:r>
      <w:proofErr w:type="spellEnd"/>
      <w:r>
        <w:t xml:space="preserve">” passou a ser atribuído a professores e mestres de universidades com o significado de tutor, a pessoa responsável por auxiliar os estudantes na preparação de </w:t>
      </w:r>
      <w:r>
        <w:t xml:space="preserve">testes e exames. Na essência, o termo ainda tinha o mesmo significado: de pessoa que conduz seu passageiro para o local desejado.  </w:t>
      </w:r>
    </w:p>
    <w:p w:rsidR="00D34BDE" w:rsidRDefault="00B60690">
      <w:pPr>
        <w:ind w:left="-15" w:right="62"/>
      </w:pPr>
      <w:r>
        <w:t xml:space="preserve">Em 1950 foi utilizado pela primeira vez para fazer referência à habilidade de gerenciamento de pessoas. Foi aí que surgiram </w:t>
      </w:r>
      <w:r>
        <w:t xml:space="preserve">as primeiras técnicas de desenvolvimento pessoal e humano, valorizando as competências individuais e relaciona-as a um processo de evolução contínua. (IBC, 2015). </w:t>
      </w:r>
    </w:p>
    <w:p w:rsidR="00D34BDE" w:rsidRDefault="00B60690">
      <w:pPr>
        <w:spacing w:after="0"/>
        <w:ind w:left="-15" w:right="62"/>
      </w:pPr>
      <w:r>
        <w:t xml:space="preserve">A essência do </w:t>
      </w:r>
      <w:proofErr w:type="spellStart"/>
      <w:r>
        <w:t>coaching</w:t>
      </w:r>
      <w:proofErr w:type="spellEnd"/>
      <w:r>
        <w:t xml:space="preserve"> está em fornecer suporte para que o indivíduo aprimore, se transforme</w:t>
      </w:r>
      <w:r>
        <w:t xml:space="preserve"> e evolua. Assim como, auxilia-lo a seguir na direção certa para seu estado desejado. O processo de </w:t>
      </w:r>
      <w:proofErr w:type="spellStart"/>
      <w:r>
        <w:t>coaching</w:t>
      </w:r>
      <w:proofErr w:type="spellEnd"/>
      <w:r>
        <w:t xml:space="preserve"> cria consciência, potencializa a escolha e leva à mudança. </w:t>
      </w:r>
    </w:p>
    <w:p w:rsidR="00D34BDE" w:rsidRDefault="00B60690">
      <w:pPr>
        <w:spacing w:after="266" w:line="259" w:lineRule="auto"/>
        <w:ind w:left="-15" w:right="62" w:firstLine="0"/>
      </w:pPr>
      <w:r>
        <w:t xml:space="preserve">(IBC, 2016). </w:t>
      </w:r>
    </w:p>
    <w:p w:rsidR="00D34BDE" w:rsidRDefault="00B60690">
      <w:pPr>
        <w:spacing w:after="120" w:line="259" w:lineRule="auto"/>
        <w:ind w:left="708" w:right="0" w:firstLine="0"/>
        <w:jc w:val="left"/>
      </w:pPr>
      <w:r>
        <w:t xml:space="preserve"> </w:t>
      </w:r>
    </w:p>
    <w:p w:rsidR="00D34BDE" w:rsidRDefault="00B60690">
      <w:pPr>
        <w:pStyle w:val="Ttulo1"/>
        <w:ind w:left="-5"/>
      </w:pPr>
      <w:r>
        <w:t xml:space="preserve">4. 1      TIPOS DE COACHING </w:t>
      </w:r>
    </w:p>
    <w:p w:rsidR="00D34BDE" w:rsidRDefault="00B60690">
      <w:pPr>
        <w:ind w:left="-15" w:right="62"/>
      </w:pPr>
      <w:r>
        <w:t>O Coaching é uma metodologia flexível, que</w:t>
      </w:r>
      <w:r>
        <w:t xml:space="preserve"> pode ser adaptada a diversos mercados. Isto porque a metodologia abrange diversas técnicas e ferramentas voltadas para o desenvolvimento humano, seja no campo pessoal ou profissional.  </w:t>
      </w:r>
    </w:p>
    <w:p w:rsidR="00D34BDE" w:rsidRDefault="00B60690">
      <w:pPr>
        <w:pStyle w:val="Ttulo2"/>
        <w:ind w:left="-5"/>
      </w:pPr>
      <w:r>
        <w:t xml:space="preserve">4.1.1 Coaching Executivo </w:t>
      </w:r>
    </w:p>
    <w:p w:rsidR="00D34BDE" w:rsidRDefault="00B60690">
      <w:pPr>
        <w:spacing w:after="121"/>
        <w:ind w:left="-15" w:right="62"/>
      </w:pPr>
      <w:r>
        <w:t>Trata-</w:t>
      </w:r>
      <w:r>
        <w:t xml:space="preserve">se do aumento de competências identificadas como chaves para o aperfeiçoamento profissional. É possível afirmar também, segundo </w:t>
      </w:r>
      <w:proofErr w:type="spellStart"/>
      <w:r>
        <w:t>Krausz</w:t>
      </w:r>
      <w:proofErr w:type="spellEnd"/>
      <w:r>
        <w:t xml:space="preserve"> (2007) que é um aprimoramento pessoal, uma vez que o executivo aprende a fazer uma liderança de si mesmo. A empresa de um</w:t>
      </w:r>
      <w:r>
        <w:t xml:space="preserve">a forma geral é favorecida com o </w:t>
      </w:r>
      <w:proofErr w:type="spellStart"/>
      <w:r>
        <w:t>coaching</w:t>
      </w:r>
      <w:proofErr w:type="spellEnd"/>
      <w:r>
        <w:t xml:space="preserve">, por esse representar um caminho de transformação organizacional através do alinhamento individual e coletivo com o foco no futuro desejado. </w:t>
      </w:r>
    </w:p>
    <w:p w:rsidR="00D34BDE" w:rsidRDefault="00B60690">
      <w:pPr>
        <w:spacing w:after="40" w:line="238" w:lineRule="auto"/>
        <w:ind w:left="2269" w:right="78" w:firstLine="0"/>
      </w:pPr>
      <w:r>
        <w:rPr>
          <w:sz w:val="20"/>
        </w:rPr>
        <w:t xml:space="preserve">O </w:t>
      </w:r>
      <w:proofErr w:type="spellStart"/>
      <w:r>
        <w:rPr>
          <w:sz w:val="20"/>
        </w:rPr>
        <w:t>coaching</w:t>
      </w:r>
      <w:proofErr w:type="spellEnd"/>
      <w:r>
        <w:rPr>
          <w:sz w:val="20"/>
        </w:rPr>
        <w:t xml:space="preserve"> de executivos é um processo individualizado de desenvolviment</w:t>
      </w:r>
      <w:r>
        <w:rPr>
          <w:sz w:val="20"/>
        </w:rPr>
        <w:t xml:space="preserve">o de liderança que otimiza a capacidade do líder para alcançar metas organizacionais a curto prazo e a longo prazo. (STERN,2004). </w:t>
      </w:r>
    </w:p>
    <w:p w:rsidR="00D34BDE" w:rsidRDefault="00B60690">
      <w:pPr>
        <w:spacing w:after="278" w:line="259" w:lineRule="auto"/>
        <w:ind w:right="0" w:firstLine="0"/>
        <w:jc w:val="left"/>
      </w:pPr>
      <w:r>
        <w:lastRenderedPageBreak/>
        <w:t xml:space="preserve"> </w:t>
      </w:r>
    </w:p>
    <w:p w:rsidR="00D34BDE" w:rsidRDefault="00B60690">
      <w:pPr>
        <w:pStyle w:val="Ttulo2"/>
        <w:ind w:left="-5"/>
      </w:pPr>
      <w:r>
        <w:t xml:space="preserve">4.1.2 Coaching de Vida </w:t>
      </w:r>
    </w:p>
    <w:p w:rsidR="00D34BDE" w:rsidRDefault="00B60690">
      <w:pPr>
        <w:ind w:left="-15" w:right="62"/>
      </w:pPr>
      <w:r>
        <w:t>Desempenha uma consultoria individual com seu cliente com a finalidade de criar satisfação e um sen</w:t>
      </w:r>
      <w:r>
        <w:t xml:space="preserve">so de realização na vida. </w:t>
      </w:r>
      <w:proofErr w:type="spellStart"/>
      <w:r>
        <w:t>Porché</w:t>
      </w:r>
      <w:proofErr w:type="spellEnd"/>
      <w:r>
        <w:t xml:space="preserve"> e </w:t>
      </w:r>
      <w:proofErr w:type="spellStart"/>
      <w:r>
        <w:t>Niederer</w:t>
      </w:r>
      <w:proofErr w:type="spellEnd"/>
      <w:r>
        <w:t xml:space="preserve"> (2002) ressaltam que uma grande parte das pessoas procuram </w:t>
      </w:r>
      <w:proofErr w:type="spellStart"/>
      <w:r>
        <w:t>coaching</w:t>
      </w:r>
      <w:proofErr w:type="spellEnd"/>
      <w:r>
        <w:t xml:space="preserve"> de vida numa fase em que já estão bem encaminhadas, porém, ainda desejam investir em si mesmas para usufruir plenamente do seu potencial, criand</w:t>
      </w:r>
      <w:r>
        <w:t xml:space="preserve">o dessa forma, excelência.  </w:t>
      </w:r>
    </w:p>
    <w:p w:rsidR="00D34BDE" w:rsidRDefault="00B60690">
      <w:pPr>
        <w:ind w:left="-15" w:right="62"/>
      </w:pPr>
      <w:r>
        <w:t xml:space="preserve">O </w:t>
      </w:r>
      <w:proofErr w:type="spellStart"/>
      <w:r>
        <w:t>coach</w:t>
      </w:r>
      <w:proofErr w:type="spellEnd"/>
      <w:r>
        <w:t xml:space="preserve"> procura explorar suas potencialidades, fortalecer a autoestima, descobrir o que realmente é importante para sua vida e o auxilia no desenvolvimento de um plano de ação, trazendo à luz algumas questões para resolução dos</w:t>
      </w:r>
      <w:r>
        <w:t xml:space="preserve"> conflitos trazidos pelo consulente. </w:t>
      </w:r>
    </w:p>
    <w:p w:rsidR="00D34BDE" w:rsidRDefault="00B60690">
      <w:pPr>
        <w:spacing w:after="278" w:line="259" w:lineRule="auto"/>
        <w:ind w:left="708" w:right="0" w:firstLine="0"/>
        <w:jc w:val="left"/>
      </w:pPr>
      <w:r>
        <w:t xml:space="preserve"> </w:t>
      </w:r>
    </w:p>
    <w:p w:rsidR="00D34BDE" w:rsidRDefault="00B60690">
      <w:pPr>
        <w:pStyle w:val="Ttulo2"/>
        <w:ind w:left="-5"/>
      </w:pPr>
      <w:r>
        <w:t xml:space="preserve">4.1.3 Coaching de Equipe </w:t>
      </w:r>
    </w:p>
    <w:p w:rsidR="00D34BDE" w:rsidRDefault="00B60690">
      <w:pPr>
        <w:ind w:left="-15" w:right="62"/>
      </w:pPr>
      <w:r>
        <w:t>No Coaching de Equipe o foco está na equipe como um time, e não nas competências e habilidades do indivíduo especificamente, como é feito no Coaching executivo. O objetivo principal desse pr</w:t>
      </w:r>
      <w:r>
        <w:t xml:space="preserve">ocesso é fazer com que os times funcionem efetivamente no que tange à colaboração entre membros da equipe alinhando com os objetivos estratégicos da empresa e entre os indivíduos da equipe, qualidade do trabalho realizado e com o melhor retorno financeiro </w:t>
      </w:r>
      <w:r>
        <w:t xml:space="preserve">possível para a organização. </w:t>
      </w:r>
    </w:p>
    <w:p w:rsidR="00D34BDE" w:rsidRDefault="00B60690">
      <w:pPr>
        <w:ind w:left="-15" w:right="62"/>
      </w:pPr>
      <w:r>
        <w:t xml:space="preserve">O processo de </w:t>
      </w:r>
      <w:proofErr w:type="spellStart"/>
      <w:r>
        <w:t>coaching</w:t>
      </w:r>
      <w:proofErr w:type="spellEnd"/>
      <w:r>
        <w:t xml:space="preserve"> de equipes promove a qualidade da comunicação tanto dentro do grupo como entre e os participantes (CLUTTERBUCK,2008). </w:t>
      </w:r>
    </w:p>
    <w:p w:rsidR="00D34BDE" w:rsidRDefault="00B60690">
      <w:pPr>
        <w:spacing w:after="278" w:line="259" w:lineRule="auto"/>
        <w:ind w:left="708" w:right="0" w:firstLine="0"/>
        <w:jc w:val="left"/>
      </w:pPr>
      <w:r>
        <w:t xml:space="preserve"> </w:t>
      </w:r>
    </w:p>
    <w:p w:rsidR="00D34BDE" w:rsidRDefault="00B60690">
      <w:pPr>
        <w:pStyle w:val="Ttulo1"/>
        <w:ind w:left="-5"/>
      </w:pPr>
      <w:r>
        <w:t xml:space="preserve">4. 2      Coaching e sua Importância na Organização </w:t>
      </w:r>
    </w:p>
    <w:p w:rsidR="00D34BDE" w:rsidRDefault="00B60690">
      <w:pPr>
        <w:spacing w:after="182"/>
        <w:ind w:left="-15" w:right="62"/>
      </w:pPr>
      <w:r>
        <w:t>Chiavenato (2002) lista os pr</w:t>
      </w:r>
      <w:r>
        <w:t xml:space="preserve">incipais indicadores da importância de </w:t>
      </w:r>
      <w:proofErr w:type="spellStart"/>
      <w:r>
        <w:t>coaching</w:t>
      </w:r>
      <w:proofErr w:type="spellEnd"/>
      <w:r>
        <w:t xml:space="preserve"> numa organização: </w:t>
      </w:r>
    </w:p>
    <w:p w:rsidR="00D34BDE" w:rsidRDefault="00B60690">
      <w:pPr>
        <w:numPr>
          <w:ilvl w:val="0"/>
          <w:numId w:val="1"/>
        </w:numPr>
        <w:spacing w:after="90" w:line="259" w:lineRule="auto"/>
        <w:ind w:right="62" w:hanging="360"/>
      </w:pPr>
      <w:r>
        <w:t xml:space="preserve">Necessidade de um sistema que promova a inovação e acelere os resultados; </w:t>
      </w:r>
    </w:p>
    <w:p w:rsidR="00D34BDE" w:rsidRDefault="00B60690">
      <w:pPr>
        <w:numPr>
          <w:ilvl w:val="0"/>
          <w:numId w:val="1"/>
        </w:numPr>
        <w:spacing w:after="19"/>
        <w:ind w:right="62" w:hanging="360"/>
      </w:pPr>
      <w:r>
        <w:t xml:space="preserve">Necessidade de aumentar a eficácia do recrutamento, desenvolvimento e retenção de talentos; </w:t>
      </w:r>
    </w:p>
    <w:p w:rsidR="00D34BDE" w:rsidRDefault="00B60690">
      <w:pPr>
        <w:numPr>
          <w:ilvl w:val="0"/>
          <w:numId w:val="1"/>
        </w:numPr>
        <w:spacing w:after="19"/>
        <w:ind w:right="62" w:hanging="360"/>
      </w:pPr>
      <w:r>
        <w:t xml:space="preserve">Necessidade de aumentar os resultados dos programas atuais de melhoria da qualidade; </w:t>
      </w:r>
    </w:p>
    <w:p w:rsidR="00D34BDE" w:rsidRDefault="00B60690">
      <w:pPr>
        <w:numPr>
          <w:ilvl w:val="0"/>
          <w:numId w:val="1"/>
        </w:numPr>
        <w:spacing w:line="259" w:lineRule="auto"/>
        <w:ind w:right="62" w:hanging="360"/>
      </w:pPr>
      <w:r>
        <w:lastRenderedPageBreak/>
        <w:t xml:space="preserve">Desenvolvimento de uma cultura organizacional mais forte, saudável e adaptável; </w:t>
      </w:r>
    </w:p>
    <w:p w:rsidR="00D34BDE" w:rsidRDefault="00B60690">
      <w:pPr>
        <w:numPr>
          <w:ilvl w:val="0"/>
          <w:numId w:val="1"/>
        </w:numPr>
        <w:spacing w:after="19"/>
        <w:ind w:right="62" w:hanging="360"/>
      </w:pPr>
      <w:r>
        <w:t>Criação de um sistema de desempenho gerencial que seja aplicável a toda a organização e q</w:t>
      </w:r>
      <w:r>
        <w:t xml:space="preserve">ue tenha significado real para os membros da organização; </w:t>
      </w:r>
    </w:p>
    <w:p w:rsidR="00D34BDE" w:rsidRDefault="00B60690">
      <w:pPr>
        <w:numPr>
          <w:ilvl w:val="0"/>
          <w:numId w:val="1"/>
        </w:numPr>
        <w:spacing w:after="92" w:line="259" w:lineRule="auto"/>
        <w:ind w:right="62" w:hanging="360"/>
      </w:pPr>
      <w:r>
        <w:t xml:space="preserve">Necessidade de um processo para estimular a criação de visão e a tomada de decisão; </w:t>
      </w:r>
    </w:p>
    <w:p w:rsidR="00D34BDE" w:rsidRDefault="00B60690">
      <w:pPr>
        <w:numPr>
          <w:ilvl w:val="0"/>
          <w:numId w:val="1"/>
        </w:numPr>
        <w:spacing w:after="90" w:line="259" w:lineRule="auto"/>
        <w:ind w:right="62" w:hanging="360"/>
      </w:pPr>
      <w:r>
        <w:t xml:space="preserve">Incremento da comunicação organizacional e da eficácia das equipes; </w:t>
      </w:r>
    </w:p>
    <w:p w:rsidR="00D34BDE" w:rsidRDefault="00B60690">
      <w:pPr>
        <w:numPr>
          <w:ilvl w:val="0"/>
          <w:numId w:val="1"/>
        </w:numPr>
        <w:spacing w:after="232" w:line="259" w:lineRule="auto"/>
        <w:ind w:right="62" w:hanging="360"/>
      </w:pPr>
      <w:r>
        <w:t>Fomento da responsabilidade compartilhada p</w:t>
      </w:r>
      <w:r>
        <w:t xml:space="preserve">elo sucesso da organização. </w:t>
      </w:r>
    </w:p>
    <w:p w:rsidR="00D34BDE" w:rsidRDefault="00B60690">
      <w:pPr>
        <w:ind w:left="-15" w:right="62"/>
      </w:pPr>
      <w:r>
        <w:t>Para sobreviver num mercado e ambientes cada vez mais competitivos, as organizações precisam melhorar o desempenho, crescer, inovar e se reinventar continuamente. E este processo não é simples, precisa de determinação e liderança visionária. Partindo do to</w:t>
      </w:r>
      <w:r>
        <w:t xml:space="preserve">po da organização, e toda sua equipe. E o </w:t>
      </w:r>
      <w:proofErr w:type="spellStart"/>
      <w:r>
        <w:t>coaching</w:t>
      </w:r>
      <w:proofErr w:type="spellEnd"/>
      <w:r>
        <w:t xml:space="preserve"> pode ajudar muito nesse processo. </w:t>
      </w:r>
    </w:p>
    <w:p w:rsidR="00D34BDE" w:rsidRDefault="00B60690">
      <w:pPr>
        <w:spacing w:after="277" w:line="259" w:lineRule="auto"/>
        <w:ind w:left="708" w:right="0" w:firstLine="0"/>
        <w:jc w:val="left"/>
      </w:pPr>
      <w:r>
        <w:rPr>
          <w:b/>
        </w:rPr>
        <w:t xml:space="preserve"> </w:t>
      </w:r>
    </w:p>
    <w:p w:rsidR="00D34BDE" w:rsidRDefault="00B60690">
      <w:pPr>
        <w:pStyle w:val="Ttulo1"/>
        <w:tabs>
          <w:tab w:val="center" w:pos="2721"/>
        </w:tabs>
        <w:ind w:left="-15" w:firstLine="0"/>
      </w:pPr>
      <w:r>
        <w:t>5.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LÍDER COACH E SEUS OBJETIVOS </w:t>
      </w:r>
    </w:p>
    <w:p w:rsidR="00D34BDE" w:rsidRDefault="00B60690">
      <w:pPr>
        <w:spacing w:after="193"/>
        <w:ind w:left="-15" w:right="62"/>
      </w:pPr>
      <w:r>
        <w:t>O Coaching é uma ferramenta que pode auxiliar no processo de desenvolvimento de líderes dentro da organização, pois tem por objetivo d</w:t>
      </w:r>
      <w:r>
        <w:t>esenvolver a pessoa para que ela possa atuar da melhor forma possível. Ele se torna um apoio para que o líder desenvolva seus potenciais profissionais e humanos, e esse conhecimento reflete no ambiente organizacional, favorecendo a aprendizagem e o crescim</w:t>
      </w:r>
      <w:r>
        <w:t xml:space="preserve">ento de todos os membros da equipe. </w:t>
      </w:r>
    </w:p>
    <w:p w:rsidR="00D34BDE" w:rsidRDefault="00B60690">
      <w:pPr>
        <w:ind w:left="-15" w:right="62"/>
      </w:pPr>
      <w:r>
        <w:t xml:space="preserve">Segundo TUCCI (2016) “o líder </w:t>
      </w:r>
      <w:proofErr w:type="spellStart"/>
      <w:r>
        <w:t>coach</w:t>
      </w:r>
      <w:proofErr w:type="spellEnd"/>
      <w:r>
        <w:t xml:space="preserve"> acredita e investe no potencial humano. Ele tem ciência de que as pessoas geralmente são bem menos do que poderiam ser e aplica-se a desenvolver a habilidade de estimulá-las a ser o m</w:t>
      </w:r>
      <w:r>
        <w:t xml:space="preserve">elhor do que puderem ser”. </w:t>
      </w:r>
    </w:p>
    <w:p w:rsidR="00D34BDE" w:rsidRDefault="00B60690">
      <w:pPr>
        <w:ind w:left="-15" w:right="62"/>
      </w:pPr>
      <w:r>
        <w:t xml:space="preserve">Um dos objetivos do </w:t>
      </w:r>
      <w:proofErr w:type="spellStart"/>
      <w:r>
        <w:t>coaching</w:t>
      </w:r>
      <w:proofErr w:type="spellEnd"/>
      <w:r>
        <w:t xml:space="preserve"> nas organizações é realmente fazer com que os colaboradores conheçam novas maneiras de negociar, de crescer, de aplicar estratégias, pois as pessoas estão sempre acostumadas a não mudar atitudes que dão certo, mas às vezes é ne</w:t>
      </w:r>
      <w:r>
        <w:t xml:space="preserve">cessário mudar até mesmo para saber que existem opções de sucesso. Primeiramente este tipo de mudança causa um desconforto, entretanto é reconhecido posteriormente que aumentaram as possibilidades de alcançar um objetivo. (ARAUJO, 1999). </w:t>
      </w:r>
    </w:p>
    <w:p w:rsidR="00D34BDE" w:rsidRDefault="00B60690">
      <w:pPr>
        <w:ind w:left="-15" w:right="62"/>
      </w:pPr>
      <w:r>
        <w:t>Estes líderes acr</w:t>
      </w:r>
      <w:r>
        <w:t xml:space="preserve">editam que o sucesso da sua gestão não está somente no alcance de resultados financeiros, mas também no desenvolvimento e na aprendizagem de seus colaboradores. Quando se é possível incorporar esta prática na cultura da empresa cria-se um círculo virtuoso </w:t>
      </w:r>
      <w:r>
        <w:t xml:space="preserve">dentro da organização, pois os empregados se sentem mais satisfeitos, </w:t>
      </w:r>
      <w:r>
        <w:lastRenderedPageBreak/>
        <w:t xml:space="preserve">melhoram seus desempenhos operacionais e consequentemente atingem uma melhor satisfação dos clientes e uma posição de destaque no mercado. </w:t>
      </w:r>
    </w:p>
    <w:p w:rsidR="00D34BDE" w:rsidRDefault="00B60690">
      <w:pPr>
        <w:spacing w:after="281" w:line="259" w:lineRule="auto"/>
        <w:ind w:left="708" w:right="0" w:firstLine="0"/>
        <w:jc w:val="left"/>
      </w:pPr>
      <w:r>
        <w:t xml:space="preserve"> </w:t>
      </w:r>
    </w:p>
    <w:p w:rsidR="00D34BDE" w:rsidRDefault="00B60690">
      <w:pPr>
        <w:pStyle w:val="Ttulo1"/>
        <w:tabs>
          <w:tab w:val="center" w:pos="4492"/>
        </w:tabs>
        <w:spacing w:after="160"/>
        <w:ind w:left="-15" w:firstLine="0"/>
      </w:pPr>
      <w:r>
        <w:t>6.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COACHING: UMA FERRAMENTA ESTRATÉGICA DA </w:t>
      </w:r>
      <w:r>
        <w:t xml:space="preserve">LIDERANÇA </w:t>
      </w:r>
    </w:p>
    <w:p w:rsidR="00D34BDE" w:rsidRDefault="00B60690">
      <w:pPr>
        <w:ind w:left="-15" w:right="62"/>
      </w:pPr>
      <w:r>
        <w:t>As organizações cada vez mais possuem a necessidade de ter um alinhamento estratégico que envolva, não só posicionamento de produtos e mercado, como pessoas e desenvolvimento para alcançar as metas desejadas. Com isso, alinhar caminhos, preparar</w:t>
      </w:r>
      <w:r>
        <w:t xml:space="preserve"> e acompanhar pessoas, numa visão integrada de resultados coletivos tem sido um grande desafio para as lideranças (PRAHALAT, 2000). </w:t>
      </w:r>
    </w:p>
    <w:p w:rsidR="00D34BDE" w:rsidRDefault="00B60690">
      <w:pPr>
        <w:ind w:left="-15" w:right="62"/>
      </w:pPr>
      <w:r>
        <w:t xml:space="preserve">O </w:t>
      </w:r>
      <w:proofErr w:type="spellStart"/>
      <w:r>
        <w:t>coaching</w:t>
      </w:r>
      <w:proofErr w:type="spellEnd"/>
      <w:r>
        <w:t xml:space="preserve"> na liderança é um processo muito focado, no qual o gestor orienta o seu colaborador no desenvolvimento do seu de</w:t>
      </w:r>
      <w:r>
        <w:t xml:space="preserve">sempenho, empregando metas claras para criar alvos mensuráveis (PORCHÉ; NIEDERER, 2002). </w:t>
      </w:r>
    </w:p>
    <w:p w:rsidR="00D34BDE" w:rsidRDefault="00B60690">
      <w:pPr>
        <w:ind w:left="-15" w:right="62"/>
      </w:pPr>
      <w:r>
        <w:t xml:space="preserve">A tendência é que líderes foquem a sua atuação no desenvolvimento de pessoas, levando em conta seus interesses, motivação e talentos com as metas e direcionamento da </w:t>
      </w:r>
      <w:r>
        <w:t xml:space="preserve">organização. Direcionar essas ações a fim de atingir estes objetivos e dar sua contribuição é uma questão de descoberta e o Coaching chega para auxiliar o profissional neste processo de descoberta. </w:t>
      </w:r>
    </w:p>
    <w:p w:rsidR="00D34BDE" w:rsidRDefault="00B60690">
      <w:pPr>
        <w:ind w:left="-15" w:right="62"/>
      </w:pPr>
      <w:r>
        <w:t>Segundo Chiavenato (2002) o Coaching é uma ferramenta, um</w:t>
      </w:r>
      <w:r>
        <w:t xml:space="preserve"> instrumento gerencial que se utiliza de técnicas não diretivas para estimular o executivo a refletir sobre seu comportamento ou decisões, levando-o a escolher a melhor alternativa para uma determinada situação de trabalho. Visa orientar e otimizar o desen</w:t>
      </w:r>
      <w:r>
        <w:t xml:space="preserve">volvimento da carreira executiva e o aperfeiçoamento pessoal. </w:t>
      </w:r>
    </w:p>
    <w:p w:rsidR="00D34BDE" w:rsidRDefault="00B60690">
      <w:pPr>
        <w:spacing w:after="278" w:line="259" w:lineRule="auto"/>
        <w:ind w:left="708" w:right="0" w:firstLine="0"/>
        <w:jc w:val="left"/>
      </w:pPr>
      <w:r>
        <w:t xml:space="preserve"> </w:t>
      </w:r>
    </w:p>
    <w:p w:rsidR="00D34BDE" w:rsidRDefault="00B60690">
      <w:pPr>
        <w:tabs>
          <w:tab w:val="center" w:pos="4630"/>
        </w:tabs>
        <w:spacing w:after="273" w:line="259" w:lineRule="auto"/>
        <w:ind w:left="-15" w:right="0" w:firstLine="0"/>
        <w:jc w:val="left"/>
      </w:pPr>
      <w:r>
        <w:rPr>
          <w:b/>
        </w:rPr>
        <w:t xml:space="preserve">6.1 </w:t>
      </w:r>
      <w:r>
        <w:rPr>
          <w:b/>
        </w:rPr>
        <w:tab/>
      </w:r>
      <w:r>
        <w:t xml:space="preserve"> </w:t>
      </w:r>
      <w:r>
        <w:rPr>
          <w:b/>
        </w:rPr>
        <w:t xml:space="preserve">O Coaching como modelo de liderança diminui a pressão sobre os liderados. </w:t>
      </w:r>
    </w:p>
    <w:p w:rsidR="00D34BDE" w:rsidRDefault="00B60690">
      <w:pPr>
        <w:ind w:left="-15" w:right="62"/>
      </w:pPr>
      <w:r>
        <w:t xml:space="preserve"> O Líder </w:t>
      </w:r>
      <w:proofErr w:type="spellStart"/>
      <w:r>
        <w:t>Coach</w:t>
      </w:r>
      <w:proofErr w:type="spellEnd"/>
      <w:r>
        <w:t xml:space="preserve"> tem como ponto de partida o respeito incondicional pelo liderado enquanto ser humano. Isto é na</w:t>
      </w:r>
      <w:r>
        <w:t xml:space="preserve">tural e imediatamente percebido pelo liderado, seja de uma forma consciente ou inconscientemente, o que diminui a incompatibilidade e as barreiras ao exercício da liderança por parte do Líder </w:t>
      </w:r>
      <w:proofErr w:type="spellStart"/>
      <w:r>
        <w:t>Coach</w:t>
      </w:r>
      <w:proofErr w:type="spellEnd"/>
      <w:r>
        <w:t>, melhorando e solidificando, desta forma, a relação de lid</w:t>
      </w:r>
      <w:r>
        <w:t xml:space="preserve">erança. </w:t>
      </w:r>
    </w:p>
    <w:p w:rsidR="00D34BDE" w:rsidRDefault="00B60690">
      <w:pPr>
        <w:spacing w:after="264" w:line="259" w:lineRule="auto"/>
        <w:ind w:right="0" w:firstLine="0"/>
        <w:jc w:val="left"/>
      </w:pPr>
      <w:r>
        <w:rPr>
          <w:b/>
        </w:rPr>
        <w:t xml:space="preserve"> </w:t>
      </w:r>
    </w:p>
    <w:p w:rsidR="00D34BDE" w:rsidRDefault="00B60690">
      <w:pPr>
        <w:tabs>
          <w:tab w:val="center" w:pos="4321"/>
        </w:tabs>
        <w:spacing w:after="273" w:line="259" w:lineRule="auto"/>
        <w:ind w:left="-15" w:right="0" w:firstLine="0"/>
        <w:jc w:val="left"/>
      </w:pPr>
      <w:proofErr w:type="gramStart"/>
      <w:r>
        <w:rPr>
          <w:b/>
        </w:rPr>
        <w:lastRenderedPageBreak/>
        <w:t>6.2</w:t>
      </w:r>
      <w:r>
        <w:t xml:space="preserve">  </w:t>
      </w:r>
      <w:r>
        <w:tab/>
      </w:r>
      <w:proofErr w:type="gramEnd"/>
      <w:r>
        <w:rPr>
          <w:b/>
        </w:rPr>
        <w:t xml:space="preserve">O Coaching como modelo de liderança diminui a pressão sobre o líder. </w:t>
      </w:r>
      <w:r>
        <w:t xml:space="preserve"> </w:t>
      </w:r>
    </w:p>
    <w:p w:rsidR="00D34BDE" w:rsidRDefault="00B60690">
      <w:pPr>
        <w:ind w:left="-15" w:right="62"/>
      </w:pPr>
      <w:r>
        <w:t>O chefe muitas vezes entendia que ele, e nada além dele, era a única coisa que separava a organização para a qual ele trabalhava do mais completo caos: este tipo de pressão psicológica por vezes cobrava algum preço, seja emocional, ou mesmo em termos de sa</w:t>
      </w:r>
      <w:r>
        <w:t>úde física. O modelo de liderança baseado no Coaching, ao diminuir a pressão sobre o Líder, não só contribui para o aumento de sua qualidade de vida, como também libera a atenção do Líder para aquilo que realmente é da sua competência: o ganho imediato é u</w:t>
      </w:r>
      <w:r>
        <w:t xml:space="preserve">ma liderança mais focada em resultados e na geração de valor para o negócio. (RH, 2015). </w:t>
      </w:r>
    </w:p>
    <w:p w:rsidR="00D34BDE" w:rsidRDefault="00B60690">
      <w:pPr>
        <w:spacing w:after="1"/>
        <w:ind w:left="-15" w:right="62"/>
      </w:pPr>
      <w:r>
        <w:t>Uma pesquisa feita durante o 27º CBTD (Congresso Brasileiro de Treinamento &amp; Desenvolvimento), realizado em 2012,</w:t>
      </w:r>
      <w:r>
        <w:rPr>
          <w:sz w:val="18"/>
        </w:rPr>
        <w:t xml:space="preserve"> </w:t>
      </w:r>
      <w:r>
        <w:t xml:space="preserve">pelo Instituto Brasileiro de Coaching – IBC - entre </w:t>
      </w:r>
      <w:r>
        <w:t xml:space="preserve">266 gestores e profissionais das áreas de Treinamento &amp; Desenvolvimento e Educação Corporativa das maiores empresas do país, apontou que 100% desses profissionais consideram o </w:t>
      </w:r>
      <w:proofErr w:type="spellStart"/>
      <w:r>
        <w:t>coaching</w:t>
      </w:r>
      <w:proofErr w:type="spellEnd"/>
      <w:r>
        <w:t xml:space="preserve"> como uma metodologia efetiva para o desenvolvimento de lideranças.   O </w:t>
      </w:r>
      <w:r>
        <w:t xml:space="preserve">IBC acredita que o processo de </w:t>
      </w:r>
      <w:proofErr w:type="spellStart"/>
      <w:r>
        <w:t>coaching</w:t>
      </w:r>
      <w:proofErr w:type="spellEnd"/>
      <w:r>
        <w:t xml:space="preserve"> é capaz de fornecer base e conhecimento para que o Líder </w:t>
      </w:r>
      <w:proofErr w:type="spellStart"/>
      <w:r>
        <w:t>Coach</w:t>
      </w:r>
      <w:proofErr w:type="spellEnd"/>
      <w:r>
        <w:t xml:space="preserve"> possa exercer seu comando de forma eficiente e produtiva, tanto no âmbito profissional quanto no pessoal. O líder diferenciado não prioriza apenas os res</w:t>
      </w:r>
      <w:r>
        <w:t>ultados, mas também a qualidade nas relações interpessoais e vê sempre novas possibilidades na evolução para si e para seus liderados. Esse tema evidencia-se quando se constata que 83% dos entrevistados disseram acreditar que o que há de mais importante em</w:t>
      </w:r>
      <w:r>
        <w:t xml:space="preserve"> um líder é o foco nas pessoas e não só nos resultados.  </w:t>
      </w:r>
    </w:p>
    <w:p w:rsidR="00D34BDE" w:rsidRDefault="00B60690">
      <w:pPr>
        <w:spacing w:after="0"/>
        <w:ind w:left="-15" w:right="62"/>
      </w:pPr>
      <w:r>
        <w:t xml:space="preserve">A pesquisa também aponta a grande necessidade </w:t>
      </w:r>
      <w:proofErr w:type="gramStart"/>
      <w:r>
        <w:t>das</w:t>
      </w:r>
      <w:proofErr w:type="gramEnd"/>
      <w:r>
        <w:t xml:space="preserve"> empresas investirem em seu capital humano, já que 97% dos profissionais que participaram da pesquisa consideram que existe escassez de líderes do me</w:t>
      </w:r>
      <w:r>
        <w:t>rcado e que 74% deles, que comandam suas empresas, não estão preparados para reter e desenvolver talentos. Além disso, quase 70% acreditam que os profissionais que ocupam os cargos de liderança não estão preparados para dar e receber feedback. Entre os ent</w:t>
      </w:r>
      <w:r>
        <w:t xml:space="preserve">revistados, a pesquisa ainda revelou que 33% das pessoas acreditam que a principal competência que um líder precisa ter é uma comunicação efetiva com a sua equipe.  </w:t>
      </w:r>
    </w:p>
    <w:p w:rsidR="00D34BDE" w:rsidRDefault="00B60690">
      <w:pPr>
        <w:spacing w:after="0"/>
        <w:ind w:left="-15" w:right="62"/>
      </w:pPr>
      <w:r>
        <w:t xml:space="preserve">O </w:t>
      </w:r>
      <w:proofErr w:type="spellStart"/>
      <w:r>
        <w:t>coaching</w:t>
      </w:r>
      <w:proofErr w:type="spellEnd"/>
      <w:r>
        <w:t xml:space="preserve"> é considerado hoje a metodologia mais poderosa para o desenvolvimento de lidera</w:t>
      </w:r>
      <w:r>
        <w:t xml:space="preserve">nças e a retenção de talentos. Contudo, apenas 20% dos participantes da pesquisa afirmaram que os líderes de suas respectivas empresas utilizam o </w:t>
      </w:r>
      <w:proofErr w:type="spellStart"/>
      <w:r>
        <w:t>coaching</w:t>
      </w:r>
      <w:proofErr w:type="spellEnd"/>
      <w:r>
        <w:t xml:space="preserve"> como Filosofia de Liderança. O líder deve ser agregador, deve compartilhar suas experiências e seus c</w:t>
      </w:r>
      <w:r>
        <w:t xml:space="preserve">onhecimentos, para que, dessa forma humanizada, o Líder </w:t>
      </w:r>
      <w:proofErr w:type="spellStart"/>
      <w:r>
        <w:t>Coach</w:t>
      </w:r>
      <w:proofErr w:type="spellEnd"/>
      <w:r>
        <w:t xml:space="preserve"> use efetivamente as </w:t>
      </w:r>
      <w:r>
        <w:lastRenderedPageBreak/>
        <w:t xml:space="preserve">ferramentas do </w:t>
      </w:r>
      <w:proofErr w:type="spellStart"/>
      <w:r>
        <w:t>coaching</w:t>
      </w:r>
      <w:proofErr w:type="spellEnd"/>
      <w:r>
        <w:t xml:space="preserve"> para impulsionar a evolução dos colaboradores e, consequentemente, alcance os resultados esperados da empresa. </w:t>
      </w:r>
    </w:p>
    <w:p w:rsidR="00D34BDE" w:rsidRDefault="00B60690">
      <w:pPr>
        <w:spacing w:after="136" w:line="259" w:lineRule="auto"/>
        <w:ind w:left="708" w:right="62" w:firstLine="0"/>
      </w:pPr>
      <w:r>
        <w:t xml:space="preserve">Dados da pesquisa revela que: </w:t>
      </w:r>
    </w:p>
    <w:p w:rsidR="00D34BDE" w:rsidRDefault="00B60690">
      <w:pPr>
        <w:numPr>
          <w:ilvl w:val="0"/>
          <w:numId w:val="2"/>
        </w:numPr>
        <w:spacing w:after="20"/>
        <w:ind w:right="62" w:firstLine="0"/>
      </w:pPr>
      <w:r>
        <w:t>100% do</w:t>
      </w:r>
      <w:r>
        <w:t xml:space="preserve">s profissionais de Treinamento &amp; Desenvolvimento e Educação Corporativa consideram o </w:t>
      </w:r>
      <w:proofErr w:type="spellStart"/>
      <w:r>
        <w:t>coaching</w:t>
      </w:r>
      <w:proofErr w:type="spellEnd"/>
      <w:r>
        <w:t xml:space="preserve"> como uma metodologia efetiva para o desenvolvimento de lideranças;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t xml:space="preserve">83% acreditam que o que há de mais importante em um líder é o foco nas pessoas e o </w:t>
      </w:r>
      <w:proofErr w:type="spellStart"/>
      <w:r>
        <w:t>coaching</w:t>
      </w:r>
      <w:proofErr w:type="spellEnd"/>
      <w:r>
        <w:t xml:space="preserve"> é</w:t>
      </w:r>
      <w:r>
        <w:t xml:space="preserve"> a ferramenta que existe de mais efetiva para desenvolver pessoas; </w:t>
      </w:r>
    </w:p>
    <w:p w:rsidR="00D34BDE" w:rsidRDefault="00B60690">
      <w:pPr>
        <w:numPr>
          <w:ilvl w:val="0"/>
          <w:numId w:val="2"/>
        </w:numPr>
        <w:spacing w:after="19"/>
        <w:ind w:right="62" w:firstLine="0"/>
      </w:pPr>
      <w:r>
        <w:t xml:space="preserve">97% consideram que existe escassez de líderes e, por isso, há uma grande necessidade das organizações em desenvolver seus líderes e preparar futuras lideranças; </w:t>
      </w:r>
    </w:p>
    <w:p w:rsidR="00D34BDE" w:rsidRDefault="00B60690">
      <w:pPr>
        <w:numPr>
          <w:ilvl w:val="0"/>
          <w:numId w:val="2"/>
        </w:numPr>
        <w:spacing w:after="19"/>
        <w:ind w:right="62" w:firstLine="0"/>
      </w:pPr>
      <w:r>
        <w:t>74% afirmam que os líderes</w:t>
      </w:r>
      <w:r>
        <w:t xml:space="preserve"> de suas empresas não estão preparados para reter e desenvolver talentos; </w:t>
      </w:r>
    </w:p>
    <w:p w:rsidR="00D34BDE" w:rsidRDefault="00B60690">
      <w:pPr>
        <w:numPr>
          <w:ilvl w:val="0"/>
          <w:numId w:val="2"/>
        </w:numPr>
        <w:spacing w:after="1"/>
        <w:ind w:right="62" w:firstLine="0"/>
      </w:pPr>
      <w:r>
        <w:t xml:space="preserve">E apenas 20% afirmam que o </w:t>
      </w:r>
      <w:proofErr w:type="spellStart"/>
      <w:r>
        <w:t>coaching</w:t>
      </w:r>
      <w:proofErr w:type="spellEnd"/>
      <w:r>
        <w:t xml:space="preserve"> é utilizado em suas empresas como Filosofia de Liderança, ou seja, as empresas que têm os seus líderes com habilidades de </w:t>
      </w:r>
      <w:proofErr w:type="spellStart"/>
      <w:r>
        <w:t>coching</w:t>
      </w:r>
      <w:proofErr w:type="spellEnd"/>
      <w:r>
        <w:t xml:space="preserve"> possuem um dife</w:t>
      </w:r>
      <w:r>
        <w:t xml:space="preserve">rencial extremamente competitivo. (IBC, 2016). </w:t>
      </w:r>
    </w:p>
    <w:p w:rsidR="00D34BDE" w:rsidRDefault="00B60690">
      <w:pPr>
        <w:spacing w:after="0" w:line="259" w:lineRule="auto"/>
        <w:ind w:right="0" w:firstLine="0"/>
        <w:jc w:val="left"/>
      </w:pPr>
      <w:r>
        <w:t xml:space="preserve"> </w:t>
      </w:r>
    </w:p>
    <w:p w:rsidR="00D34BDE" w:rsidRDefault="00B60690">
      <w:pPr>
        <w:pStyle w:val="Ttulo1"/>
        <w:ind w:left="-5"/>
      </w:pPr>
      <w:r>
        <w:t xml:space="preserve">CONCLUSÃO </w:t>
      </w:r>
    </w:p>
    <w:p w:rsidR="00D34BDE" w:rsidRDefault="00B60690">
      <w:pPr>
        <w:ind w:left="-15" w:right="62"/>
      </w:pPr>
      <w:r>
        <w:t xml:space="preserve">Este artigo fundamentou dimensionar a importância de se ter um profissional </w:t>
      </w:r>
      <w:proofErr w:type="spellStart"/>
      <w:r>
        <w:t>coaching</w:t>
      </w:r>
      <w:proofErr w:type="spellEnd"/>
      <w:r>
        <w:t xml:space="preserve"> dentro das organizações, mapeando suas características, e seus objetivos como forma de liderança e seus benefí</w:t>
      </w:r>
      <w:r>
        <w:t xml:space="preserve">cios de trabalhar em uma empresa cujo seus líderes são </w:t>
      </w:r>
      <w:proofErr w:type="spellStart"/>
      <w:r>
        <w:t>coach</w:t>
      </w:r>
      <w:proofErr w:type="spellEnd"/>
      <w:r>
        <w:t xml:space="preserve">. </w:t>
      </w:r>
    </w:p>
    <w:p w:rsidR="00D34BDE" w:rsidRDefault="00B60690">
      <w:pPr>
        <w:ind w:left="-15" w:right="62"/>
      </w:pPr>
      <w:r>
        <w:t xml:space="preserve">O instrumento </w:t>
      </w:r>
      <w:proofErr w:type="spellStart"/>
      <w:r>
        <w:t>coaching</w:t>
      </w:r>
      <w:proofErr w:type="spellEnd"/>
      <w:r>
        <w:t xml:space="preserve"> auxilia o líder a desenvolver suas competências e de seus colaboradores, proporcionando o aumento da capacidade de lidar com as emoções e com conflitos. </w:t>
      </w:r>
    </w:p>
    <w:p w:rsidR="00D34BDE" w:rsidRDefault="00B60690">
      <w:pPr>
        <w:ind w:left="-15" w:right="62"/>
      </w:pPr>
      <w:r>
        <w:t>O papel do líder</w:t>
      </w:r>
      <w:r>
        <w:t xml:space="preserve">- </w:t>
      </w:r>
      <w:proofErr w:type="spellStart"/>
      <w:r>
        <w:t>coach</w:t>
      </w:r>
      <w:proofErr w:type="spellEnd"/>
      <w:r>
        <w:t xml:space="preserve"> é se tornar um parceiro que possa proporcionar a aprendizagem e o desenvolvimento de competências e que possibilite dar as ferramentas necessárias para a execução do plano de ação. O líder </w:t>
      </w:r>
      <w:proofErr w:type="spellStart"/>
      <w:r>
        <w:t>coach</w:t>
      </w:r>
      <w:proofErr w:type="spellEnd"/>
      <w:r>
        <w:t xml:space="preserve"> é alguém que apoia a sua equipe, em busca do atingime</w:t>
      </w:r>
      <w:r>
        <w:t>nto dos resultados propostos, através da sua capacidade de questionar as crenças e padrões de comportamento individuais, de forma a maximizar os resultados de cada um e desmitificar algumas crenças que possam diminuir as resistências e aumentar a capacidad</w:t>
      </w:r>
      <w:r>
        <w:t xml:space="preserve">e de produção de seu colaborador. </w:t>
      </w:r>
    </w:p>
    <w:p w:rsidR="00D34BDE" w:rsidRDefault="00B60690">
      <w:pPr>
        <w:spacing w:after="123"/>
        <w:ind w:left="-15" w:right="62"/>
      </w:pPr>
      <w:r>
        <w:t xml:space="preserve">Ao fim deste trabalho chega à conclusão que a liderança baseada nos princípios do </w:t>
      </w:r>
      <w:proofErr w:type="spellStart"/>
      <w:r>
        <w:t>coaching</w:t>
      </w:r>
      <w:proofErr w:type="spellEnd"/>
      <w:r>
        <w:t xml:space="preserve"> é um modelo de grande eficiência para as organizações, o líder </w:t>
      </w:r>
      <w:proofErr w:type="spellStart"/>
      <w:r>
        <w:t>coach</w:t>
      </w:r>
      <w:proofErr w:type="spellEnd"/>
      <w:r>
        <w:t xml:space="preserve"> estabelece uma </w:t>
      </w:r>
      <w:r>
        <w:lastRenderedPageBreak/>
        <w:t>liderança de auto nível, responsável por manter a perpetuação e expansão das empr</w:t>
      </w:r>
      <w:r>
        <w:t xml:space="preserve">esas. E além de resultados organizacionais ressalta-se a preocupação com as pessoas, tanto no âmbito profissional como também no pessoal, crescimento, desenvolvimento, cooperação, generosidade, inovação, motivação são palavras que fazem parte da rotina na </w:t>
      </w:r>
      <w:r>
        <w:t xml:space="preserve">relação do líder </w:t>
      </w:r>
      <w:proofErr w:type="spellStart"/>
      <w:r>
        <w:t>coach</w:t>
      </w:r>
      <w:proofErr w:type="spellEnd"/>
      <w:r>
        <w:t xml:space="preserve"> e liderados. Os princípios do </w:t>
      </w:r>
      <w:proofErr w:type="spellStart"/>
      <w:r>
        <w:t>coaching</w:t>
      </w:r>
      <w:proofErr w:type="spellEnd"/>
      <w:r>
        <w:t xml:space="preserve"> inseridos no processo de liderança privilegiam relações de cooperação, de desenvolvimento e crescimento mútuo, favorecendo as pessoas e a organização. </w:t>
      </w:r>
    </w:p>
    <w:p w:rsidR="00D34BDE" w:rsidRDefault="00B60690">
      <w:pPr>
        <w:spacing w:after="22" w:line="259" w:lineRule="auto"/>
        <w:ind w:left="2269" w:right="0" w:firstLine="0"/>
        <w:jc w:val="left"/>
      </w:pPr>
      <w:r>
        <w:rPr>
          <w:sz w:val="20"/>
        </w:rPr>
        <w:t xml:space="preserve"> </w:t>
      </w:r>
    </w:p>
    <w:p w:rsidR="00D34BDE" w:rsidRDefault="00B60690">
      <w:pPr>
        <w:spacing w:after="276" w:line="259" w:lineRule="auto"/>
        <w:ind w:right="0" w:firstLine="0"/>
        <w:jc w:val="left"/>
      </w:pPr>
      <w:r>
        <w:rPr>
          <w:b/>
        </w:rPr>
        <w:t xml:space="preserve"> </w:t>
      </w:r>
    </w:p>
    <w:p w:rsidR="00D34BDE" w:rsidRDefault="00B60690">
      <w:pPr>
        <w:spacing w:after="273" w:line="259" w:lineRule="auto"/>
        <w:ind w:right="0" w:firstLine="0"/>
        <w:jc w:val="left"/>
      </w:pPr>
      <w:r>
        <w:rPr>
          <w:b/>
        </w:rPr>
        <w:t xml:space="preserve"> </w:t>
      </w:r>
    </w:p>
    <w:p w:rsidR="00D34BDE" w:rsidRDefault="00B60690">
      <w:pPr>
        <w:spacing w:after="274" w:line="259" w:lineRule="auto"/>
        <w:ind w:right="0" w:firstLine="0"/>
        <w:jc w:val="left"/>
      </w:pPr>
      <w:r>
        <w:rPr>
          <w:b/>
        </w:rPr>
        <w:t xml:space="preserve"> </w:t>
      </w:r>
    </w:p>
    <w:p w:rsidR="00D34BDE" w:rsidRDefault="00B60690">
      <w:pPr>
        <w:spacing w:after="273" w:line="259" w:lineRule="auto"/>
        <w:ind w:right="0" w:firstLine="0"/>
        <w:jc w:val="left"/>
      </w:pPr>
      <w:r>
        <w:rPr>
          <w:b/>
        </w:rPr>
        <w:t xml:space="preserve"> </w:t>
      </w:r>
    </w:p>
    <w:p w:rsidR="00D34BDE" w:rsidRDefault="00B60690">
      <w:pPr>
        <w:spacing w:after="273" w:line="259" w:lineRule="auto"/>
        <w:ind w:right="0" w:firstLine="0"/>
        <w:jc w:val="left"/>
      </w:pPr>
      <w:r>
        <w:rPr>
          <w:b/>
        </w:rPr>
        <w:t xml:space="preserve"> </w:t>
      </w:r>
    </w:p>
    <w:p w:rsidR="00D34BDE" w:rsidRDefault="00B60690">
      <w:pPr>
        <w:spacing w:after="273" w:line="259" w:lineRule="auto"/>
        <w:ind w:right="0" w:firstLine="0"/>
        <w:jc w:val="left"/>
      </w:pPr>
      <w:r>
        <w:rPr>
          <w:b/>
        </w:rPr>
        <w:t xml:space="preserve"> </w:t>
      </w:r>
    </w:p>
    <w:p w:rsidR="00D34BDE" w:rsidRDefault="00B60690">
      <w:pPr>
        <w:spacing w:after="273" w:line="259" w:lineRule="auto"/>
        <w:ind w:right="0" w:firstLine="0"/>
        <w:jc w:val="left"/>
      </w:pPr>
      <w:r>
        <w:rPr>
          <w:b/>
        </w:rPr>
        <w:t xml:space="preserve"> </w:t>
      </w:r>
    </w:p>
    <w:p w:rsidR="00D34BDE" w:rsidRDefault="00B60690">
      <w:pPr>
        <w:spacing w:after="276" w:line="259" w:lineRule="auto"/>
        <w:ind w:right="0" w:firstLine="0"/>
        <w:jc w:val="left"/>
      </w:pPr>
      <w:r>
        <w:rPr>
          <w:b/>
        </w:rPr>
        <w:t xml:space="preserve"> </w:t>
      </w:r>
    </w:p>
    <w:p w:rsidR="00D34BDE" w:rsidRDefault="00B60690">
      <w:pPr>
        <w:spacing w:after="274" w:line="259" w:lineRule="auto"/>
        <w:ind w:right="0" w:firstLine="0"/>
        <w:jc w:val="left"/>
      </w:pPr>
      <w:r>
        <w:rPr>
          <w:b/>
        </w:rPr>
        <w:t xml:space="preserve"> </w:t>
      </w:r>
    </w:p>
    <w:p w:rsidR="00D34BDE" w:rsidRDefault="00B60690">
      <w:pPr>
        <w:spacing w:after="273" w:line="259" w:lineRule="auto"/>
        <w:ind w:right="0" w:firstLine="0"/>
        <w:jc w:val="left"/>
      </w:pPr>
      <w:r>
        <w:rPr>
          <w:b/>
        </w:rPr>
        <w:t xml:space="preserve"> </w:t>
      </w:r>
    </w:p>
    <w:p w:rsidR="00D34BDE" w:rsidRDefault="00B60690">
      <w:pPr>
        <w:spacing w:after="273" w:line="259" w:lineRule="auto"/>
        <w:ind w:right="0" w:firstLine="0"/>
        <w:jc w:val="left"/>
      </w:pPr>
      <w:r>
        <w:rPr>
          <w:b/>
        </w:rPr>
        <w:t xml:space="preserve"> </w:t>
      </w:r>
    </w:p>
    <w:p w:rsidR="00D34BDE" w:rsidRDefault="00B60690">
      <w:pPr>
        <w:spacing w:after="273" w:line="259" w:lineRule="auto"/>
        <w:ind w:right="0" w:firstLine="0"/>
        <w:jc w:val="left"/>
      </w:pPr>
      <w:r>
        <w:rPr>
          <w:b/>
        </w:rPr>
        <w:t xml:space="preserve"> </w:t>
      </w:r>
    </w:p>
    <w:p w:rsidR="00D34BDE" w:rsidRDefault="00B60690">
      <w:pPr>
        <w:spacing w:after="273" w:line="259" w:lineRule="auto"/>
        <w:ind w:right="0" w:firstLine="0"/>
        <w:jc w:val="left"/>
      </w:pPr>
      <w:r>
        <w:rPr>
          <w:b/>
        </w:rPr>
        <w:t xml:space="preserve"> </w:t>
      </w:r>
    </w:p>
    <w:p w:rsidR="00D34BDE" w:rsidRDefault="00B60690">
      <w:pPr>
        <w:spacing w:after="273" w:line="259" w:lineRule="auto"/>
        <w:ind w:right="0" w:firstLine="0"/>
        <w:jc w:val="left"/>
      </w:pPr>
      <w:r>
        <w:rPr>
          <w:b/>
        </w:rPr>
        <w:t xml:space="preserve"> </w:t>
      </w:r>
    </w:p>
    <w:p w:rsidR="00D34BDE" w:rsidRDefault="00B60690">
      <w:pPr>
        <w:spacing w:after="0" w:line="259" w:lineRule="auto"/>
        <w:ind w:right="0" w:firstLine="0"/>
        <w:jc w:val="left"/>
      </w:pPr>
      <w:r>
        <w:rPr>
          <w:b/>
        </w:rPr>
        <w:t xml:space="preserve"> </w:t>
      </w:r>
    </w:p>
    <w:p w:rsidR="00D34BDE" w:rsidRDefault="00B60690">
      <w:pPr>
        <w:pStyle w:val="Ttulo1"/>
        <w:ind w:left="-5"/>
      </w:pPr>
      <w:r>
        <w:t xml:space="preserve">REFERÊNCIAS </w:t>
      </w:r>
    </w:p>
    <w:p w:rsidR="00D34BDE" w:rsidRDefault="00B60690">
      <w:pPr>
        <w:spacing w:after="266" w:line="259" w:lineRule="auto"/>
        <w:ind w:right="0" w:firstLine="0"/>
        <w:jc w:val="left"/>
      </w:pPr>
      <w:r>
        <w:rPr>
          <w:b/>
        </w:rPr>
        <w:t xml:space="preserve"> </w:t>
      </w:r>
    </w:p>
    <w:p w:rsidR="00D34BDE" w:rsidRDefault="00B60690">
      <w:pPr>
        <w:spacing w:after="136" w:line="259" w:lineRule="auto"/>
        <w:ind w:left="-15" w:right="62" w:firstLine="0"/>
      </w:pPr>
      <w:r>
        <w:t xml:space="preserve">ARAÚJO, A. </w:t>
      </w:r>
      <w:proofErr w:type="spellStart"/>
      <w:r>
        <w:t>Coach</w:t>
      </w:r>
      <w:proofErr w:type="spellEnd"/>
      <w:r>
        <w:t xml:space="preserve">: um parceiro para o sucesso. São Paulo: Editora Gente, 1999. </w:t>
      </w:r>
    </w:p>
    <w:p w:rsidR="00D34BDE" w:rsidRDefault="00B60690">
      <w:pPr>
        <w:spacing w:after="134" w:line="259" w:lineRule="auto"/>
        <w:ind w:left="-15" w:right="62" w:firstLine="0"/>
      </w:pPr>
      <w:r>
        <w:t xml:space="preserve">CHIAVENATO, I.; Construção de Talentos. Rio de Janeiro: Campus, 2002. </w:t>
      </w:r>
    </w:p>
    <w:p w:rsidR="00D34BDE" w:rsidRDefault="00B60690">
      <w:pPr>
        <w:spacing w:line="238" w:lineRule="auto"/>
        <w:ind w:left="-15" w:right="62" w:firstLine="0"/>
      </w:pPr>
      <w:r>
        <w:lastRenderedPageBreak/>
        <w:t>CLUTTERBUCK, D. Coaching eficaz: Como orientar sua equipe para potencializar resultados. Sã</w:t>
      </w:r>
      <w:r>
        <w:t xml:space="preserve">o Paulo: Editora Gente, 2008. </w:t>
      </w:r>
    </w:p>
    <w:p w:rsidR="00D34BDE" w:rsidRDefault="00B60690">
      <w:pPr>
        <w:spacing w:after="0" w:line="259" w:lineRule="auto"/>
        <w:ind w:left="-15" w:right="62" w:firstLine="0"/>
      </w:pPr>
      <w:r>
        <w:t xml:space="preserve">IBC- Instituto Brasileiro de Coaching. Pesquisa sobre Coaching &amp; </w:t>
      </w:r>
      <w:proofErr w:type="spellStart"/>
      <w:r>
        <w:t>Liderença</w:t>
      </w:r>
      <w:proofErr w:type="spellEnd"/>
      <w:r>
        <w:t xml:space="preserve"> [S.L]: 2016. </w:t>
      </w:r>
    </w:p>
    <w:p w:rsidR="00D34BDE" w:rsidRDefault="00B60690">
      <w:pPr>
        <w:tabs>
          <w:tab w:val="right" w:pos="9144"/>
        </w:tabs>
        <w:spacing w:after="0" w:line="259" w:lineRule="auto"/>
        <w:ind w:left="-15" w:right="0" w:firstLine="0"/>
        <w:jc w:val="left"/>
      </w:pPr>
      <w:r>
        <w:t xml:space="preserve">Disponível </w:t>
      </w:r>
      <w:r>
        <w:tab/>
        <w:t xml:space="preserve">em: </w:t>
      </w:r>
    </w:p>
    <w:p w:rsidR="00D34BDE" w:rsidRDefault="00B60690">
      <w:pPr>
        <w:spacing w:line="238" w:lineRule="auto"/>
        <w:ind w:left="-15" w:right="62" w:firstLine="0"/>
      </w:pPr>
      <w:r>
        <w:t>&lt;</w:t>
      </w:r>
      <w:proofErr w:type="gramStart"/>
      <w:r>
        <w:t>http://www.rh.com.br/Portal/arquivos/IBCCoaching/Pesquisa_IBC_Coaching_Lideranca.pdf</w:t>
      </w:r>
      <w:proofErr w:type="gramEnd"/>
      <w:r>
        <w:t xml:space="preserve"> &gt; Acesso em: 23 out. 2016  </w:t>
      </w:r>
    </w:p>
    <w:p w:rsidR="00D34BDE" w:rsidRDefault="00B60690">
      <w:pPr>
        <w:spacing w:line="238" w:lineRule="auto"/>
        <w:ind w:left="-15" w:right="62" w:firstLine="0"/>
      </w:pPr>
      <w:r>
        <w:t xml:space="preserve">IBC- </w:t>
      </w:r>
      <w:r>
        <w:t xml:space="preserve">Instituto Brasileiro de Coaching. Qual é a Origem do </w:t>
      </w:r>
      <w:proofErr w:type="gramStart"/>
      <w:r>
        <w:t>Coaching?.</w:t>
      </w:r>
      <w:proofErr w:type="gramEnd"/>
      <w:r>
        <w:t xml:space="preserve"> [S.L]: 2015. Disponível em: &lt;http://www.ibccoaching.com.br/portal/coaching/qual-origem-coaching/&gt; Acesso em: 22 out. 2016  </w:t>
      </w:r>
    </w:p>
    <w:p w:rsidR="00D34BDE" w:rsidRDefault="00B60690">
      <w:pPr>
        <w:spacing w:line="238" w:lineRule="auto"/>
        <w:ind w:left="-15" w:right="62" w:firstLine="0"/>
      </w:pPr>
      <w:r>
        <w:t xml:space="preserve">IBC- Instituto Brasileiro de Coaching. O que é e o que faz um </w:t>
      </w:r>
      <w:proofErr w:type="spellStart"/>
      <w:proofErr w:type="gramStart"/>
      <w:r>
        <w:t>Coach</w:t>
      </w:r>
      <w:proofErr w:type="spellEnd"/>
      <w:r>
        <w:t>?</w:t>
      </w:r>
      <w:r>
        <w:t>.</w:t>
      </w:r>
      <w:proofErr w:type="gramEnd"/>
      <w:r>
        <w:t xml:space="preserve"> [S.L]: 2016. Disponível em: &lt;http://www.ibccoaching.com.br/portal/coaching/o-que-faz-um-coach-2/?utm expid=4231249710.it15tgNSvGSGgn7T2tksA.0&amp;utmreferrer=https%3A%2F%2</w:t>
      </w:r>
      <w:proofErr w:type="gramStart"/>
      <w:r>
        <w:t>Fwww,googl</w:t>
      </w:r>
      <w:proofErr w:type="gramEnd"/>
      <w:r>
        <w:t xml:space="preserve"> e.com.br%2F. Acesso em: 03 mai. 2016 </w:t>
      </w:r>
    </w:p>
    <w:p w:rsidR="00D34BDE" w:rsidRDefault="00B60690">
      <w:pPr>
        <w:spacing w:after="134" w:line="259" w:lineRule="auto"/>
        <w:ind w:left="-15" w:right="62" w:firstLine="0"/>
      </w:pPr>
      <w:r>
        <w:t>KRAUSZ, R.; R. A conquista da lideranç</w:t>
      </w:r>
      <w:r>
        <w:t xml:space="preserve">a. São Paulo: Editora Nobel, 2007. </w:t>
      </w:r>
    </w:p>
    <w:p w:rsidR="00D34BDE" w:rsidRDefault="00B60690">
      <w:pPr>
        <w:spacing w:after="119" w:line="274" w:lineRule="auto"/>
        <w:ind w:left="-15" w:right="62" w:firstLine="0"/>
      </w:pPr>
      <w:r>
        <w:t xml:space="preserve">LAKATOS, E. M.; MARCONI, M. A.: Fundamentos de Metodologia Cientifica. São Paulo. Ed. Atlas, 1985. O’Neill, Mary Beth. Treinando Executivos. São Paulo: Futura, 2001. </w:t>
      </w:r>
    </w:p>
    <w:p w:rsidR="00D34BDE" w:rsidRDefault="00B60690">
      <w:pPr>
        <w:spacing w:line="238" w:lineRule="auto"/>
        <w:ind w:left="-15" w:right="62" w:firstLine="0"/>
      </w:pPr>
      <w:r>
        <w:t xml:space="preserve">PORCHÉ, G.; NIEDERER, J.; Coaching. O apoio que faz as pessoas brilharem. Rio de Janeiro: Editora Campus, 2002. </w:t>
      </w:r>
    </w:p>
    <w:p w:rsidR="00D34BDE" w:rsidRDefault="00B60690">
      <w:pPr>
        <w:spacing w:line="238" w:lineRule="auto"/>
        <w:ind w:left="-15" w:right="62" w:firstLine="0"/>
      </w:pPr>
      <w:r>
        <w:t xml:space="preserve">PRAHALAT, C.K. Preparando para liderança. In: The Peter Drucker </w:t>
      </w:r>
      <w:proofErr w:type="spellStart"/>
      <w:r>
        <w:t>Fundation</w:t>
      </w:r>
      <w:proofErr w:type="spellEnd"/>
      <w:r>
        <w:t xml:space="preserve"> (Org.). Liderança para o século XXI. São Paulo: Futura, 2000. </w:t>
      </w:r>
    </w:p>
    <w:p w:rsidR="00D34BDE" w:rsidRDefault="00B60690">
      <w:pPr>
        <w:spacing w:line="238" w:lineRule="auto"/>
        <w:ind w:left="-15" w:right="62" w:firstLine="0"/>
      </w:pPr>
      <w:r>
        <w:t>RH Por</w:t>
      </w:r>
      <w:r>
        <w:t xml:space="preserve">tal. Não basta ser líder, tem que ser </w:t>
      </w:r>
      <w:proofErr w:type="spellStart"/>
      <w:r>
        <w:t>Coach</w:t>
      </w:r>
      <w:proofErr w:type="spellEnd"/>
      <w:r>
        <w:t xml:space="preserve">. [S.L]: 2015. Disponível em: &lt;http://www.rhportal.com.br/artigos-rh/no-basta-ser-lder-tem-que-ser-coach/&gt; Acesso em: 09 out. 2015. </w:t>
      </w:r>
    </w:p>
    <w:p w:rsidR="00D34BDE" w:rsidRDefault="00B60690">
      <w:pPr>
        <w:spacing w:line="259" w:lineRule="auto"/>
        <w:ind w:left="-15" w:right="62" w:firstLine="0"/>
      </w:pPr>
      <w:r>
        <w:t xml:space="preserve">SOTO, E.; Comportamento organizacional. São Paulo: Pioneira, 2002. </w:t>
      </w:r>
    </w:p>
    <w:p w:rsidR="00D34BDE" w:rsidRDefault="00B60690">
      <w:pPr>
        <w:spacing w:line="238" w:lineRule="auto"/>
        <w:ind w:left="-15" w:right="62" w:firstLine="0"/>
      </w:pPr>
      <w:r>
        <w:t>STERN. L. R.</w:t>
      </w:r>
      <w:r>
        <w:t xml:space="preserve"> </w:t>
      </w:r>
      <w:proofErr w:type="spellStart"/>
      <w:r>
        <w:t>Executive</w:t>
      </w:r>
      <w:proofErr w:type="spellEnd"/>
      <w:r>
        <w:t xml:space="preserve"> Coaching: A </w:t>
      </w:r>
      <w:proofErr w:type="spellStart"/>
      <w:r>
        <w:t>Working</w:t>
      </w:r>
      <w:proofErr w:type="spellEnd"/>
      <w:r>
        <w:t xml:space="preserve"> </w:t>
      </w:r>
      <w:proofErr w:type="spellStart"/>
      <w:r>
        <w:t>Definition</w:t>
      </w:r>
      <w:proofErr w:type="spellEnd"/>
      <w:r>
        <w:t xml:space="preserve">. Consulting </w:t>
      </w:r>
      <w:proofErr w:type="spellStart"/>
      <w:r>
        <w:t>Psychology</w:t>
      </w:r>
      <w:proofErr w:type="spellEnd"/>
      <w:r>
        <w:t xml:space="preserve"> </w:t>
      </w:r>
      <w:proofErr w:type="spellStart"/>
      <w:r>
        <w:t>Journal</w:t>
      </w:r>
      <w:proofErr w:type="spellEnd"/>
      <w:r>
        <w:t xml:space="preserve">: </w:t>
      </w:r>
      <w:proofErr w:type="spellStart"/>
      <w:r>
        <w:t>Practive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, v. 56, n. 3.p.154- 162, 2004. </w:t>
      </w:r>
    </w:p>
    <w:p w:rsidR="00D34BDE" w:rsidRDefault="00B60690">
      <w:pPr>
        <w:spacing w:line="238" w:lineRule="auto"/>
        <w:ind w:left="-15" w:right="62" w:firstLine="0"/>
      </w:pPr>
      <w:r>
        <w:t xml:space="preserve">STÉFANO, R. D. O Líder- </w:t>
      </w:r>
      <w:proofErr w:type="spellStart"/>
      <w:r>
        <w:t>Coach</w:t>
      </w:r>
      <w:proofErr w:type="spellEnd"/>
      <w:r>
        <w:t xml:space="preserve">: Líderes criando Líderes. Rio de Janeiro. </w:t>
      </w:r>
      <w:proofErr w:type="spellStart"/>
      <w:r>
        <w:t>Qualitymark</w:t>
      </w:r>
      <w:proofErr w:type="spellEnd"/>
      <w:r>
        <w:t xml:space="preserve">, 2005. </w:t>
      </w:r>
    </w:p>
    <w:p w:rsidR="00D34BDE" w:rsidRDefault="00B60690">
      <w:pPr>
        <w:spacing w:after="136" w:line="259" w:lineRule="auto"/>
        <w:ind w:left="-15" w:right="62" w:firstLine="0"/>
      </w:pPr>
      <w:r>
        <w:t>TEJON, J.; L. Liderança para fazer a</w:t>
      </w:r>
      <w:r>
        <w:t xml:space="preserve">contecer. São Paulo. Gente, 2006. </w:t>
      </w:r>
    </w:p>
    <w:p w:rsidR="00D34BDE" w:rsidRDefault="00B60690">
      <w:pPr>
        <w:spacing w:after="0" w:line="259" w:lineRule="auto"/>
        <w:ind w:left="-15" w:right="62" w:firstLine="0"/>
      </w:pPr>
      <w:r>
        <w:t xml:space="preserve">TUCCI, C.; Coaching para Liderança: a filosofia do sucesso pessoal e profissional/ Coord. </w:t>
      </w:r>
    </w:p>
    <w:p w:rsidR="00D34BDE" w:rsidRDefault="00B60690">
      <w:pPr>
        <w:spacing w:line="259" w:lineRule="auto"/>
        <w:ind w:left="-15" w:right="62" w:firstLine="0"/>
      </w:pPr>
      <w:r>
        <w:t xml:space="preserve">Andréia Roma e Beto Chaves. São Paulo: Editora </w:t>
      </w:r>
      <w:proofErr w:type="spellStart"/>
      <w:r>
        <w:t>Leader</w:t>
      </w:r>
      <w:proofErr w:type="spellEnd"/>
      <w:r>
        <w:t xml:space="preserve">, 2016. </w:t>
      </w:r>
    </w:p>
    <w:sectPr w:rsidR="00D34BDE">
      <w:headerReference w:type="even" r:id="rId9"/>
      <w:headerReference w:type="default" r:id="rId10"/>
      <w:headerReference w:type="first" r:id="rId11"/>
      <w:footnotePr>
        <w:numRestart w:val="eachPage"/>
      </w:footnotePr>
      <w:pgSz w:w="11906" w:h="16841"/>
      <w:pgMar w:top="2208" w:right="1061" w:bottom="1141" w:left="1702" w:header="41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60690">
      <w:pPr>
        <w:spacing w:after="0" w:line="240" w:lineRule="auto"/>
      </w:pPr>
      <w:r>
        <w:separator/>
      </w:r>
    </w:p>
  </w:endnote>
  <w:endnote w:type="continuationSeparator" w:id="0">
    <w:p w:rsidR="00000000" w:rsidRDefault="00B606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4BDE" w:rsidRDefault="00B60690">
      <w:pPr>
        <w:spacing w:after="0" w:line="219" w:lineRule="auto"/>
        <w:ind w:right="0" w:firstLine="0"/>
      </w:pPr>
      <w:r>
        <w:separator/>
      </w:r>
    </w:p>
  </w:footnote>
  <w:footnote w:type="continuationSeparator" w:id="0">
    <w:p w:rsidR="00D34BDE" w:rsidRDefault="00B60690">
      <w:pPr>
        <w:spacing w:after="0" w:line="219" w:lineRule="auto"/>
        <w:ind w:right="0" w:firstLine="0"/>
      </w:pPr>
      <w:r>
        <w:continuationSeparator/>
      </w:r>
    </w:p>
  </w:footnote>
  <w:footnote w:id="1">
    <w:p w:rsidR="00D34BDE" w:rsidRDefault="00B60690">
      <w:pPr>
        <w:pStyle w:val="footnotedescription"/>
        <w:spacing w:line="219" w:lineRule="auto"/>
        <w:jc w:val="both"/>
      </w:pPr>
      <w:r>
        <w:rPr>
          <w:rStyle w:val="footnotemark"/>
        </w:rPr>
        <w:footnoteRef/>
      </w:r>
      <w:r>
        <w:t xml:space="preserve"> </w:t>
      </w:r>
      <w:r>
        <w:t>Alunas do 8º termo A do curso de Administração da Faculdade Futura de Votuporanga. Votuporanga: Futura, 2016.</w:t>
      </w:r>
      <w:r>
        <w:rPr>
          <w:rFonts w:ascii="Calibri" w:eastAsia="Calibri" w:hAnsi="Calibri" w:cs="Calibri"/>
          <w:sz w:val="22"/>
        </w:rPr>
        <w:t xml:space="preserve"> </w:t>
      </w:r>
    </w:p>
  </w:footnote>
  <w:footnote w:id="2">
    <w:p w:rsidR="00D34BDE" w:rsidRDefault="00B60690">
      <w:pPr>
        <w:pStyle w:val="footnotedescription"/>
        <w:spacing w:line="259" w:lineRule="auto"/>
      </w:pPr>
      <w:r>
        <w:rPr>
          <w:rStyle w:val="footnotemark"/>
        </w:rPr>
        <w:footnoteRef/>
      </w:r>
      <w:r>
        <w:t xml:space="preserve"> Orientadores</w:t>
      </w:r>
      <w:r>
        <w:t xml:space="preserve"> do curso de Administração da Faculdade Futura de Votuporanga. Votuporanga: Futura, 2016.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BDE" w:rsidRDefault="00B60690">
    <w:pPr>
      <w:spacing w:after="38" w:line="259" w:lineRule="auto"/>
      <w:ind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  <w:p w:rsidR="00D34BDE" w:rsidRDefault="00B60690">
    <w:pPr>
      <w:spacing w:after="0" w:line="259" w:lineRule="auto"/>
      <w:ind w:right="0" w:firstLine="0"/>
      <w:jc w:val="left"/>
    </w:pPr>
    <w:r>
      <w:rPr>
        <w:rFonts w:ascii="Calibri" w:eastAsia="Calibri" w:hAnsi="Calibri" w:cs="Calibri"/>
        <w:b/>
        <w:sz w:val="28"/>
      </w:rPr>
      <w:t xml:space="preserve">                                                      </w:t>
    </w:r>
  </w:p>
  <w:p w:rsidR="00D34BDE" w:rsidRDefault="00B60690">
    <w:pPr>
      <w:spacing w:after="0" w:line="259" w:lineRule="auto"/>
      <w:ind w:right="0" w:firstLine="0"/>
      <w:jc w:val="left"/>
    </w:pPr>
    <w:r>
      <w:rPr>
        <w:rFonts w:ascii="Calibri" w:eastAsia="Calibri" w:hAnsi="Calibri" w:cs="Calibri"/>
        <w:b/>
        <w:sz w:val="28"/>
      </w:rPr>
      <w:t xml:space="preserve"> </w:t>
    </w:r>
  </w:p>
  <w:p w:rsidR="00D34BDE" w:rsidRDefault="00B60690">
    <w:pPr>
      <w:tabs>
        <w:tab w:val="center" w:pos="1157"/>
        <w:tab w:val="center" w:pos="5410"/>
      </w:tabs>
      <w:spacing w:after="0" w:line="259" w:lineRule="auto"/>
      <w:ind w:righ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b/>
        <w:sz w:val="28"/>
      </w:rPr>
      <w:t xml:space="preserve"> </w:t>
    </w:r>
    <w:r>
      <w:rPr>
        <w:rFonts w:ascii="Calibri" w:eastAsia="Calibri" w:hAnsi="Calibri" w:cs="Calibri"/>
        <w:b/>
        <w:sz w:val="28"/>
      </w:rPr>
      <w:tab/>
      <w:t xml:space="preserve">ICETEC - INSTITUTO DE CIÊNCIA EDUCAÇÃO </w:t>
    </w:r>
  </w:p>
  <w:p w:rsidR="00D34BDE" w:rsidRDefault="00B60690">
    <w:pPr>
      <w:spacing w:after="0" w:line="259" w:lineRule="auto"/>
      <w:ind w:righ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994410</wp:posOffset>
              </wp:positionH>
              <wp:positionV relativeFrom="page">
                <wp:posOffset>437768</wp:posOffset>
              </wp:positionV>
              <wp:extent cx="5866308" cy="619887"/>
              <wp:effectExtent l="0" t="0" r="0" b="0"/>
              <wp:wrapNone/>
              <wp:docPr id="11457" name="Group 1145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66308" cy="619887"/>
                        <a:chOff x="0" y="0"/>
                        <a:chExt cx="5866308" cy="619887"/>
                      </a:xfrm>
                    </wpg:grpSpPr>
                    <wps:wsp>
                      <wps:cNvPr id="11661" name="Shape 11661"/>
                      <wps:cNvSpPr/>
                      <wps:spPr>
                        <a:xfrm>
                          <a:off x="68123" y="613791"/>
                          <a:ext cx="579818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8185" h="9144">
                              <a:moveTo>
                                <a:pt x="0" y="0"/>
                              </a:moveTo>
                              <a:lnTo>
                                <a:pt x="5798185" y="0"/>
                              </a:lnTo>
                              <a:lnTo>
                                <a:pt x="579818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11459" name="Picture 1145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51025" cy="55943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1457" style="width:461.914pt;height:48.81pt;position:absolute;z-index:-2147483628;mso-position-horizontal-relative:page;mso-position-horizontal:absolute;margin-left:78.3pt;mso-position-vertical-relative:page;margin-top:34.47pt;" coordsize="58663,6198">
              <v:shape id="Shape 11662" style="position:absolute;width:57981;height:91;left:681;top:6137;" coordsize="5798185,9144" path="m0,0l5798185,0l5798185,9144l0,9144l0,0">
                <v:stroke weight="0pt" endcap="flat" joinstyle="miter" miterlimit="10" on="false" color="#000000" opacity="0"/>
                <v:fill on="true" color="#000000"/>
              </v:shape>
              <v:shape id="Picture 11459" style="position:absolute;width:18510;height:5594;left:0;top:0;" filled="f">
                <v:imagedata r:id="rId6"/>
              </v:shape>
            </v:group>
          </w:pict>
        </mc:Fallback>
      </mc:AlternateContent>
    </w:r>
    <w:r>
      <w:rPr>
        <w:rFonts w:ascii="Calibri" w:eastAsia="Calibri" w:hAnsi="Calibri" w:cs="Calibri"/>
        <w:b/>
        <w:sz w:val="28"/>
      </w:rPr>
      <w:t xml:space="preserve">                                                                    E TECNOLOGIA DE VOTUPORANGA </w:t>
    </w:r>
  </w:p>
  <w:p w:rsidR="00D34BDE" w:rsidRDefault="00B60690">
    <w:pPr>
      <w:spacing w:after="0" w:line="259" w:lineRule="auto"/>
      <w:ind w:right="69" w:firstLine="0"/>
      <w:jc w:val="center"/>
    </w:pPr>
    <w:r>
      <w:rPr>
        <w:rFonts w:ascii="Calibri" w:eastAsia="Calibri" w:hAnsi="Calibri" w:cs="Calibri"/>
        <w:b/>
        <w:sz w:val="22"/>
      </w:rPr>
      <w:t xml:space="preserve">Faculdade de Ciências Gerenciais em Votuporanga </w:t>
    </w:r>
  </w:p>
  <w:p w:rsidR="00D34BDE" w:rsidRDefault="00B60690">
    <w:pPr>
      <w:spacing w:after="0" w:line="259" w:lineRule="auto"/>
      <w:ind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BDE" w:rsidRDefault="00B60690">
    <w:pPr>
      <w:spacing w:after="38" w:line="259" w:lineRule="auto"/>
      <w:ind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  <w:p w:rsidR="00D34BDE" w:rsidRDefault="00B60690">
    <w:pPr>
      <w:spacing w:after="0" w:line="259" w:lineRule="auto"/>
      <w:ind w:right="0" w:firstLine="0"/>
      <w:jc w:val="left"/>
    </w:pPr>
    <w:r>
      <w:rPr>
        <w:rFonts w:ascii="Calibri" w:eastAsia="Calibri" w:hAnsi="Calibri" w:cs="Calibri"/>
        <w:b/>
        <w:sz w:val="28"/>
      </w:rPr>
      <w:t xml:space="preserve">                                                      </w:t>
    </w:r>
  </w:p>
  <w:p w:rsidR="00D34BDE" w:rsidRDefault="00B60690">
    <w:pPr>
      <w:spacing w:after="0" w:line="259" w:lineRule="auto"/>
      <w:ind w:right="0" w:firstLine="0"/>
      <w:jc w:val="left"/>
    </w:pPr>
    <w:r>
      <w:rPr>
        <w:rFonts w:ascii="Calibri" w:eastAsia="Calibri" w:hAnsi="Calibri" w:cs="Calibri"/>
        <w:b/>
        <w:sz w:val="28"/>
      </w:rPr>
      <w:t xml:space="preserve"> </w:t>
    </w:r>
  </w:p>
  <w:p w:rsidR="00D34BDE" w:rsidRDefault="00B60690">
    <w:pPr>
      <w:tabs>
        <w:tab w:val="center" w:pos="1157"/>
        <w:tab w:val="center" w:pos="5410"/>
      </w:tabs>
      <w:spacing w:after="0" w:line="259" w:lineRule="auto"/>
      <w:ind w:righ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b/>
        <w:sz w:val="28"/>
      </w:rPr>
      <w:t xml:space="preserve"> </w:t>
    </w:r>
    <w:r>
      <w:rPr>
        <w:rFonts w:ascii="Calibri" w:eastAsia="Calibri" w:hAnsi="Calibri" w:cs="Calibri"/>
        <w:b/>
        <w:sz w:val="28"/>
      </w:rPr>
      <w:tab/>
      <w:t xml:space="preserve">ICETEC - INSTITUTO DE CIÊNCIA EDUCAÇÃO </w:t>
    </w:r>
  </w:p>
  <w:p w:rsidR="00D34BDE" w:rsidRDefault="00B60690">
    <w:pPr>
      <w:spacing w:after="0" w:line="259" w:lineRule="auto"/>
      <w:ind w:righ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994410</wp:posOffset>
              </wp:positionH>
              <wp:positionV relativeFrom="page">
                <wp:posOffset>437768</wp:posOffset>
              </wp:positionV>
              <wp:extent cx="5866308" cy="619887"/>
              <wp:effectExtent l="0" t="0" r="0" b="0"/>
              <wp:wrapNone/>
              <wp:docPr id="11415" name="Group 114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66308" cy="619887"/>
                        <a:chOff x="0" y="0"/>
                        <a:chExt cx="5866308" cy="619887"/>
                      </a:xfrm>
                    </wpg:grpSpPr>
                    <wps:wsp>
                      <wps:cNvPr id="11659" name="Shape 11659"/>
                      <wps:cNvSpPr/>
                      <wps:spPr>
                        <a:xfrm>
                          <a:off x="68123" y="613791"/>
                          <a:ext cx="579818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8185" h="9144">
                              <a:moveTo>
                                <a:pt x="0" y="0"/>
                              </a:moveTo>
                              <a:lnTo>
                                <a:pt x="5798185" y="0"/>
                              </a:lnTo>
                              <a:lnTo>
                                <a:pt x="579818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11417" name="Picture 1141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51025" cy="55943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1415" style="width:461.914pt;height:48.81pt;position:absolute;z-index:-2147483628;mso-position-horizontal-relative:page;mso-position-horizontal:absolute;margin-left:78.3pt;mso-position-vertical-relative:page;margin-top:34.47pt;" coordsize="58663,6198">
              <v:shape id="Shape 11660" style="position:absolute;width:57981;height:91;left:681;top:6137;" coordsize="5798185,9144" path="m0,0l5798185,0l5798185,9144l0,9144l0,0">
                <v:stroke weight="0pt" endcap="flat" joinstyle="miter" miterlimit="10" on="false" color="#000000" opacity="0"/>
                <v:fill on="true" color="#000000"/>
              </v:shape>
              <v:shape id="Picture 11417" style="position:absolute;width:18510;height:5594;left:0;top:0;" filled="f">
                <v:imagedata r:id="rId6"/>
              </v:shape>
            </v:group>
          </w:pict>
        </mc:Fallback>
      </mc:AlternateContent>
    </w:r>
    <w:r>
      <w:rPr>
        <w:rFonts w:ascii="Calibri" w:eastAsia="Calibri" w:hAnsi="Calibri" w:cs="Calibri"/>
        <w:b/>
        <w:sz w:val="28"/>
      </w:rPr>
      <w:t xml:space="preserve">                                                                    E TECNOLOGIA DE VOTUPORANGA </w:t>
    </w:r>
  </w:p>
  <w:p w:rsidR="00D34BDE" w:rsidRDefault="00D34BDE">
    <w:pPr>
      <w:spacing w:after="0" w:line="259" w:lineRule="auto"/>
      <w:ind w:righ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BDE" w:rsidRDefault="00B60690">
    <w:pPr>
      <w:spacing w:after="38" w:line="259" w:lineRule="auto"/>
      <w:ind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  <w:p w:rsidR="00D34BDE" w:rsidRDefault="00B60690">
    <w:pPr>
      <w:spacing w:after="0" w:line="259" w:lineRule="auto"/>
      <w:ind w:right="0" w:firstLine="0"/>
      <w:jc w:val="left"/>
    </w:pPr>
    <w:r>
      <w:rPr>
        <w:rFonts w:ascii="Calibri" w:eastAsia="Calibri" w:hAnsi="Calibri" w:cs="Calibri"/>
        <w:b/>
        <w:sz w:val="28"/>
      </w:rPr>
      <w:t xml:space="preserve">     </w:t>
    </w:r>
    <w:r>
      <w:rPr>
        <w:rFonts w:ascii="Calibri" w:eastAsia="Calibri" w:hAnsi="Calibri" w:cs="Calibri"/>
        <w:b/>
        <w:sz w:val="28"/>
      </w:rPr>
      <w:t xml:space="preserve">                                                 </w:t>
    </w:r>
  </w:p>
  <w:p w:rsidR="00D34BDE" w:rsidRDefault="00B60690">
    <w:pPr>
      <w:spacing w:after="0" w:line="259" w:lineRule="auto"/>
      <w:ind w:right="0" w:firstLine="0"/>
      <w:jc w:val="left"/>
    </w:pPr>
    <w:r>
      <w:rPr>
        <w:rFonts w:ascii="Calibri" w:eastAsia="Calibri" w:hAnsi="Calibri" w:cs="Calibri"/>
        <w:b/>
        <w:sz w:val="28"/>
      </w:rPr>
      <w:t xml:space="preserve"> </w:t>
    </w:r>
  </w:p>
  <w:p w:rsidR="00D34BDE" w:rsidRDefault="00B60690">
    <w:pPr>
      <w:tabs>
        <w:tab w:val="center" w:pos="1157"/>
        <w:tab w:val="center" w:pos="5410"/>
      </w:tabs>
      <w:spacing w:after="0" w:line="259" w:lineRule="auto"/>
      <w:ind w:righ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b/>
        <w:sz w:val="28"/>
      </w:rPr>
      <w:t xml:space="preserve"> </w:t>
    </w:r>
    <w:r>
      <w:rPr>
        <w:rFonts w:ascii="Calibri" w:eastAsia="Calibri" w:hAnsi="Calibri" w:cs="Calibri"/>
        <w:b/>
        <w:sz w:val="28"/>
      </w:rPr>
      <w:tab/>
      <w:t xml:space="preserve">ICETEC - INSTITUTO DE CIÊNCIA EDUCAÇÃO </w:t>
    </w:r>
  </w:p>
  <w:p w:rsidR="00D34BDE" w:rsidRDefault="00B60690">
    <w:pPr>
      <w:spacing w:after="0" w:line="259" w:lineRule="auto"/>
      <w:ind w:righ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994410</wp:posOffset>
              </wp:positionH>
              <wp:positionV relativeFrom="page">
                <wp:posOffset>437768</wp:posOffset>
              </wp:positionV>
              <wp:extent cx="5866308" cy="619887"/>
              <wp:effectExtent l="0" t="0" r="0" b="0"/>
              <wp:wrapNone/>
              <wp:docPr id="11373" name="Group 1137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66308" cy="619887"/>
                        <a:chOff x="0" y="0"/>
                        <a:chExt cx="5866308" cy="619887"/>
                      </a:xfrm>
                    </wpg:grpSpPr>
                    <wps:wsp>
                      <wps:cNvPr id="11657" name="Shape 11657"/>
                      <wps:cNvSpPr/>
                      <wps:spPr>
                        <a:xfrm>
                          <a:off x="68123" y="613791"/>
                          <a:ext cx="579818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8185" h="9144">
                              <a:moveTo>
                                <a:pt x="0" y="0"/>
                              </a:moveTo>
                              <a:lnTo>
                                <a:pt x="5798185" y="0"/>
                              </a:lnTo>
                              <a:lnTo>
                                <a:pt x="579818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11375" name="Picture 1137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51025" cy="55943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1373" style="width:461.914pt;height:48.81pt;position:absolute;z-index:-2147483628;mso-position-horizontal-relative:page;mso-position-horizontal:absolute;margin-left:78.3pt;mso-position-vertical-relative:page;margin-top:34.47pt;" coordsize="58663,6198">
              <v:shape id="Shape 11658" style="position:absolute;width:57981;height:91;left:681;top:6137;" coordsize="5798185,9144" path="m0,0l5798185,0l5798185,9144l0,9144l0,0">
                <v:stroke weight="0pt" endcap="flat" joinstyle="miter" miterlimit="10" on="false" color="#000000" opacity="0"/>
                <v:fill on="true" color="#000000"/>
              </v:shape>
              <v:shape id="Picture 11375" style="position:absolute;width:18510;height:5594;left:0;top:0;" filled="f">
                <v:imagedata r:id="rId6"/>
              </v:shape>
            </v:group>
          </w:pict>
        </mc:Fallback>
      </mc:AlternateContent>
    </w:r>
    <w:r>
      <w:rPr>
        <w:rFonts w:ascii="Calibri" w:eastAsia="Calibri" w:hAnsi="Calibri" w:cs="Calibri"/>
        <w:b/>
        <w:sz w:val="28"/>
      </w:rPr>
      <w:t xml:space="preserve">                                                                    E TECNOLOGIA DE VOTUPORANGA </w:t>
    </w:r>
  </w:p>
  <w:p w:rsidR="00D34BDE" w:rsidRDefault="00B60690">
    <w:pPr>
      <w:spacing w:after="0" w:line="259" w:lineRule="auto"/>
      <w:ind w:right="69" w:firstLine="0"/>
      <w:jc w:val="center"/>
    </w:pPr>
    <w:r>
      <w:rPr>
        <w:rFonts w:ascii="Calibri" w:eastAsia="Calibri" w:hAnsi="Calibri" w:cs="Calibri"/>
        <w:b/>
        <w:sz w:val="22"/>
      </w:rPr>
      <w:t xml:space="preserve">Faculdade de Ciências Gerenciais em Votuporanga </w:t>
    </w:r>
  </w:p>
  <w:p w:rsidR="00D34BDE" w:rsidRDefault="00B60690">
    <w:pPr>
      <w:spacing w:after="0" w:line="259" w:lineRule="auto"/>
      <w:ind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14ED6"/>
    <w:multiLevelType w:val="hybridMultilevel"/>
    <w:tmpl w:val="76CE317C"/>
    <w:lvl w:ilvl="0" w:tplc="CE5C14C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F266C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FECE1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6D6031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D48772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26B1C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0A051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72DDF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DEA83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B606DC8"/>
    <w:multiLevelType w:val="hybridMultilevel"/>
    <w:tmpl w:val="A48C2C60"/>
    <w:lvl w:ilvl="0" w:tplc="B2E0DFF4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914F10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1E4A8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CA2E0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A4DC9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B4711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0E8F4A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BFC16C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05CE8C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BDE"/>
    <w:rsid w:val="00B60690"/>
    <w:rsid w:val="00D34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1A975"/>
  <w15:docId w15:val="{DA9D9080-E183-46AF-9DA4-C8161867D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57" w:line="358" w:lineRule="auto"/>
      <w:ind w:right="71" w:firstLine="698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273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273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footnotedescription">
    <w:name w:val="footnote description"/>
    <w:next w:val="Normal"/>
    <w:link w:val="footnotedescriptionChar"/>
    <w:hidden/>
    <w:pPr>
      <w:spacing w:after="0" w:line="239" w:lineRule="auto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Ttulo1Char">
    <w:name w:val="Título 1 Char"/>
    <w:link w:val="Ttulo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Ttulo2Char">
    <w:name w:val="Título 2 Char"/>
    <w:link w:val="Ttulo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paragraph" w:styleId="Rodap">
    <w:name w:val="footer"/>
    <w:basedOn w:val="Normal"/>
    <w:link w:val="RodapChar"/>
    <w:uiPriority w:val="99"/>
    <w:unhideWhenUsed/>
    <w:rsid w:val="00B606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60690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bccoaching.com.br/tudo-sobre-coaching/coaching/coaching-conceito-e-significado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ibccoaching.com.br/tudo-sobre-coaching/coaching/coaching-conceito-e-significado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6" Type="http://schemas.openxmlformats.org/officeDocument/2006/relationships/image" Target="media/image0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6" Type="http://schemas.openxmlformats.org/officeDocument/2006/relationships/image" Target="media/image0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6" Type="http://schemas.openxmlformats.org/officeDocument/2006/relationships/image" Target="media/image0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3691</Words>
  <Characters>19933</Characters>
  <Application>Microsoft Office Word</Application>
  <DocSecurity>0</DocSecurity>
  <Lines>166</Lines>
  <Paragraphs>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Rede Futura de Ensino</Company>
  <LinksUpToDate>false</LinksUpToDate>
  <CharactersWithSpaces>23577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</dc:creator>
  <cp:keywords/>
  <cp:lastModifiedBy>Kállita Yasmim Cordeiro do Nascimento</cp:lastModifiedBy>
  <cp:revision>2</cp:revision>
  <dcterms:created xsi:type="dcterms:W3CDTF">2018-12-08T12:40:00Z</dcterms:created>
  <dcterms:modified xsi:type="dcterms:W3CDTF">2018-12-08T12:40:00Z</dcterms:modified>
</cp:coreProperties>
</file>